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985"/>
        <w:gridCol w:w="385"/>
        <w:gridCol w:w="407"/>
        <w:gridCol w:w="158"/>
        <w:gridCol w:w="224"/>
        <w:gridCol w:w="294"/>
        <w:gridCol w:w="279"/>
        <w:gridCol w:w="962"/>
        <w:gridCol w:w="435"/>
        <w:gridCol w:w="680"/>
        <w:gridCol w:w="20"/>
        <w:gridCol w:w="824"/>
        <w:gridCol w:w="285"/>
        <w:gridCol w:w="1543"/>
        <w:gridCol w:w="2068"/>
      </w:tblGrid>
      <w:tr w:rsidR="009568D8" w14:paraId="0D9CA0F9" w14:textId="77777777" w:rsidTr="00106FBE">
        <w:trPr>
          <w:trHeight w:hRule="exact" w:val="277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5BF2D32F" w14:textId="77777777" w:rsidR="009568D8" w:rsidRDefault="00A57C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6D5AD358" wp14:editId="506ABDEB">
                  <wp:simplePos x="0" y="0"/>
                  <wp:positionH relativeFrom="column">
                    <wp:posOffset>-662941</wp:posOffset>
                  </wp:positionH>
                  <wp:positionV relativeFrom="paragraph">
                    <wp:posOffset>-302895</wp:posOffset>
                  </wp:positionV>
                  <wp:extent cx="7400925" cy="10264485"/>
                  <wp:effectExtent l="0" t="0" r="0" b="0"/>
                  <wp:wrapNone/>
                  <wp:docPr id="1" name="Рисунок 1" descr="Z:\ОПОП Магистратура Менеджмент\2019\Сканы\Сканы титулов РПД\Соц.полит.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ОПОП Магистратура Менеджмент\2019\Сканы\Сканы титулов РПД\Соц.полит.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0925" cy="10264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06F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9568D8" w:rsidRPr="00A35FEE" w14:paraId="6954C558" w14:textId="77777777" w:rsidTr="00106FBE">
        <w:trPr>
          <w:trHeight w:hRule="exact" w:val="1389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4CD81D57" w14:textId="77777777" w:rsidR="009568D8" w:rsidRPr="00424794" w:rsidRDefault="00106FBE">
            <w:pPr>
              <w:spacing w:after="0" w:line="240" w:lineRule="auto"/>
              <w:jc w:val="center"/>
              <w:rPr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19EA64E1" w14:textId="77777777" w:rsidR="009568D8" w:rsidRPr="00424794" w:rsidRDefault="00106FBE">
            <w:pPr>
              <w:spacing w:after="0" w:line="240" w:lineRule="auto"/>
              <w:jc w:val="center"/>
              <w:rPr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502CD026" w14:textId="77777777" w:rsidR="009568D8" w:rsidRPr="00424794" w:rsidRDefault="00106FBE">
            <w:pPr>
              <w:spacing w:after="0" w:line="240" w:lineRule="auto"/>
              <w:jc w:val="center"/>
              <w:rPr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623A156C" w14:textId="77777777" w:rsidR="009568D8" w:rsidRPr="00424794" w:rsidRDefault="00106FBE">
            <w:pPr>
              <w:spacing w:after="0" w:line="240" w:lineRule="auto"/>
              <w:jc w:val="center"/>
              <w:rPr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9568D8" w:rsidRPr="00A35FEE" w14:paraId="6022B4E0" w14:textId="77777777" w:rsidTr="00106FBE">
        <w:trPr>
          <w:trHeight w:hRule="exact" w:val="1250"/>
        </w:trPr>
        <w:tc>
          <w:tcPr>
            <w:tcW w:w="426" w:type="dxa"/>
          </w:tcPr>
          <w:p w14:paraId="7423BD7F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A29ACFF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985" w:type="dxa"/>
          </w:tcPr>
          <w:p w14:paraId="4BDE6FDA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385" w:type="dxa"/>
          </w:tcPr>
          <w:p w14:paraId="2F75E765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407" w:type="dxa"/>
          </w:tcPr>
          <w:p w14:paraId="593AE86E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43F39C87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24" w:type="dxa"/>
          </w:tcPr>
          <w:p w14:paraId="73C8B557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94" w:type="dxa"/>
          </w:tcPr>
          <w:p w14:paraId="75E1C3B0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79" w:type="dxa"/>
          </w:tcPr>
          <w:p w14:paraId="711D2528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962" w:type="dxa"/>
          </w:tcPr>
          <w:p w14:paraId="062750DE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115" w:type="dxa"/>
            <w:gridSpan w:val="2"/>
          </w:tcPr>
          <w:p w14:paraId="2D560654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844" w:type="dxa"/>
            <w:gridSpan w:val="2"/>
          </w:tcPr>
          <w:p w14:paraId="583D8866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BA6A09F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543" w:type="dxa"/>
          </w:tcPr>
          <w:p w14:paraId="526CDF5C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068" w:type="dxa"/>
          </w:tcPr>
          <w:p w14:paraId="35C19FF8" w14:textId="77777777" w:rsidR="009568D8" w:rsidRPr="00424794" w:rsidRDefault="009568D8">
            <w:pPr>
              <w:rPr>
                <w:lang w:val="ru-RU"/>
              </w:rPr>
            </w:pPr>
          </w:p>
        </w:tc>
      </w:tr>
      <w:tr w:rsidR="009568D8" w14:paraId="79312B03" w14:textId="77777777" w:rsidTr="00106FBE">
        <w:trPr>
          <w:trHeight w:hRule="exact" w:val="277"/>
        </w:trPr>
        <w:tc>
          <w:tcPr>
            <w:tcW w:w="426" w:type="dxa"/>
          </w:tcPr>
          <w:p w14:paraId="2E81CFAA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450881E0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985" w:type="dxa"/>
          </w:tcPr>
          <w:p w14:paraId="726B5566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385" w:type="dxa"/>
          </w:tcPr>
          <w:p w14:paraId="1AB820E5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407" w:type="dxa"/>
          </w:tcPr>
          <w:p w14:paraId="24D2A7F7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4082801A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24" w:type="dxa"/>
          </w:tcPr>
          <w:p w14:paraId="69794953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94" w:type="dxa"/>
          </w:tcPr>
          <w:p w14:paraId="6CFED3DC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79" w:type="dxa"/>
          </w:tcPr>
          <w:p w14:paraId="07128F8B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962" w:type="dxa"/>
          </w:tcPr>
          <w:p w14:paraId="6E197B45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3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29AF39C" w14:textId="77777777" w:rsidR="009568D8" w:rsidRDefault="00106F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068" w:type="dxa"/>
          </w:tcPr>
          <w:p w14:paraId="6D809716" w14:textId="77777777" w:rsidR="009568D8" w:rsidRDefault="009568D8"/>
        </w:tc>
      </w:tr>
      <w:tr w:rsidR="009568D8" w:rsidRPr="00A35FEE" w14:paraId="3F3D692A" w14:textId="77777777" w:rsidTr="00106FBE">
        <w:trPr>
          <w:trHeight w:hRule="exact" w:val="555"/>
        </w:trPr>
        <w:tc>
          <w:tcPr>
            <w:tcW w:w="426" w:type="dxa"/>
          </w:tcPr>
          <w:p w14:paraId="6E4C1463" w14:textId="77777777" w:rsidR="009568D8" w:rsidRDefault="009568D8"/>
        </w:tc>
        <w:tc>
          <w:tcPr>
            <w:tcW w:w="299" w:type="dxa"/>
          </w:tcPr>
          <w:p w14:paraId="77B7155E" w14:textId="77777777" w:rsidR="009568D8" w:rsidRDefault="009568D8"/>
        </w:tc>
        <w:tc>
          <w:tcPr>
            <w:tcW w:w="985" w:type="dxa"/>
          </w:tcPr>
          <w:p w14:paraId="45BBBDA5" w14:textId="77777777" w:rsidR="009568D8" w:rsidRDefault="009568D8"/>
        </w:tc>
        <w:tc>
          <w:tcPr>
            <w:tcW w:w="385" w:type="dxa"/>
          </w:tcPr>
          <w:p w14:paraId="4E673E94" w14:textId="77777777" w:rsidR="009568D8" w:rsidRDefault="009568D8"/>
        </w:tc>
        <w:tc>
          <w:tcPr>
            <w:tcW w:w="407" w:type="dxa"/>
          </w:tcPr>
          <w:p w14:paraId="69D89339" w14:textId="77777777" w:rsidR="009568D8" w:rsidRDefault="009568D8"/>
        </w:tc>
        <w:tc>
          <w:tcPr>
            <w:tcW w:w="158" w:type="dxa"/>
          </w:tcPr>
          <w:p w14:paraId="3494DB48" w14:textId="77777777" w:rsidR="009568D8" w:rsidRDefault="009568D8"/>
        </w:tc>
        <w:tc>
          <w:tcPr>
            <w:tcW w:w="224" w:type="dxa"/>
          </w:tcPr>
          <w:p w14:paraId="4DAD305F" w14:textId="77777777" w:rsidR="009568D8" w:rsidRDefault="009568D8"/>
        </w:tc>
        <w:tc>
          <w:tcPr>
            <w:tcW w:w="294" w:type="dxa"/>
          </w:tcPr>
          <w:p w14:paraId="082596D7" w14:textId="77777777" w:rsidR="009568D8" w:rsidRDefault="009568D8"/>
        </w:tc>
        <w:tc>
          <w:tcPr>
            <w:tcW w:w="279" w:type="dxa"/>
          </w:tcPr>
          <w:p w14:paraId="25185FEB" w14:textId="77777777" w:rsidR="009568D8" w:rsidRDefault="009568D8"/>
        </w:tc>
        <w:tc>
          <w:tcPr>
            <w:tcW w:w="962" w:type="dxa"/>
          </w:tcPr>
          <w:p w14:paraId="33247B7C" w14:textId="77777777" w:rsidR="009568D8" w:rsidRDefault="009568D8"/>
        </w:tc>
        <w:tc>
          <w:tcPr>
            <w:tcW w:w="1115" w:type="dxa"/>
            <w:gridSpan w:val="2"/>
          </w:tcPr>
          <w:p w14:paraId="19A217F8" w14:textId="77777777" w:rsidR="009568D8" w:rsidRDefault="009568D8"/>
        </w:tc>
        <w:tc>
          <w:tcPr>
            <w:tcW w:w="474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7E495A" w14:textId="77777777" w:rsidR="009568D8" w:rsidRPr="00424794" w:rsidRDefault="00106FBE">
            <w:pPr>
              <w:spacing w:after="0" w:line="240" w:lineRule="auto"/>
              <w:rPr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59D0EDBE" w14:textId="77777777" w:rsidR="009568D8" w:rsidRPr="00424794" w:rsidRDefault="00106FBE">
            <w:pPr>
              <w:spacing w:after="0" w:line="240" w:lineRule="auto"/>
              <w:rPr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9568D8" w14:paraId="55B6153F" w14:textId="77777777" w:rsidTr="00106FBE">
        <w:trPr>
          <w:trHeight w:hRule="exact" w:val="277"/>
        </w:trPr>
        <w:tc>
          <w:tcPr>
            <w:tcW w:w="426" w:type="dxa"/>
          </w:tcPr>
          <w:p w14:paraId="31F8539D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EAC8255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985" w:type="dxa"/>
          </w:tcPr>
          <w:p w14:paraId="5B10B79E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385" w:type="dxa"/>
          </w:tcPr>
          <w:p w14:paraId="2B60FFD7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407" w:type="dxa"/>
          </w:tcPr>
          <w:p w14:paraId="4343B3F8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175C1B45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24" w:type="dxa"/>
          </w:tcPr>
          <w:p w14:paraId="438EE84E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94" w:type="dxa"/>
          </w:tcPr>
          <w:p w14:paraId="5C72C1B0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79" w:type="dxa"/>
          </w:tcPr>
          <w:p w14:paraId="397D7679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962" w:type="dxa"/>
          </w:tcPr>
          <w:p w14:paraId="1D36CB43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115" w:type="dxa"/>
            <w:gridSpan w:val="2"/>
          </w:tcPr>
          <w:p w14:paraId="5A2091DF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474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88EB42" w14:textId="77777777" w:rsidR="009568D8" w:rsidRDefault="00106FB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9568D8" w14:paraId="6CFF7298" w14:textId="77777777" w:rsidTr="00106FBE">
        <w:trPr>
          <w:trHeight w:hRule="exact" w:val="277"/>
        </w:trPr>
        <w:tc>
          <w:tcPr>
            <w:tcW w:w="426" w:type="dxa"/>
          </w:tcPr>
          <w:p w14:paraId="4559FCA9" w14:textId="77777777" w:rsidR="009568D8" w:rsidRDefault="009568D8"/>
        </w:tc>
        <w:tc>
          <w:tcPr>
            <w:tcW w:w="299" w:type="dxa"/>
          </w:tcPr>
          <w:p w14:paraId="283EB304" w14:textId="77777777" w:rsidR="009568D8" w:rsidRDefault="009568D8"/>
        </w:tc>
        <w:tc>
          <w:tcPr>
            <w:tcW w:w="985" w:type="dxa"/>
          </w:tcPr>
          <w:p w14:paraId="08666F35" w14:textId="77777777" w:rsidR="009568D8" w:rsidRDefault="009568D8"/>
        </w:tc>
        <w:tc>
          <w:tcPr>
            <w:tcW w:w="385" w:type="dxa"/>
          </w:tcPr>
          <w:p w14:paraId="5CC4F40F" w14:textId="77777777" w:rsidR="009568D8" w:rsidRDefault="009568D8"/>
        </w:tc>
        <w:tc>
          <w:tcPr>
            <w:tcW w:w="407" w:type="dxa"/>
          </w:tcPr>
          <w:p w14:paraId="0AD3B8F2" w14:textId="77777777" w:rsidR="009568D8" w:rsidRDefault="009568D8"/>
        </w:tc>
        <w:tc>
          <w:tcPr>
            <w:tcW w:w="158" w:type="dxa"/>
          </w:tcPr>
          <w:p w14:paraId="776AD90D" w14:textId="77777777" w:rsidR="009568D8" w:rsidRDefault="009568D8"/>
        </w:tc>
        <w:tc>
          <w:tcPr>
            <w:tcW w:w="224" w:type="dxa"/>
          </w:tcPr>
          <w:p w14:paraId="5915D051" w14:textId="77777777" w:rsidR="009568D8" w:rsidRDefault="009568D8"/>
        </w:tc>
        <w:tc>
          <w:tcPr>
            <w:tcW w:w="294" w:type="dxa"/>
          </w:tcPr>
          <w:p w14:paraId="34E5925C" w14:textId="77777777" w:rsidR="009568D8" w:rsidRDefault="009568D8"/>
        </w:tc>
        <w:tc>
          <w:tcPr>
            <w:tcW w:w="279" w:type="dxa"/>
          </w:tcPr>
          <w:p w14:paraId="662CB294" w14:textId="77777777" w:rsidR="009568D8" w:rsidRDefault="009568D8"/>
        </w:tc>
        <w:tc>
          <w:tcPr>
            <w:tcW w:w="962" w:type="dxa"/>
          </w:tcPr>
          <w:p w14:paraId="5BCBCBD4" w14:textId="77777777" w:rsidR="009568D8" w:rsidRDefault="009568D8"/>
        </w:tc>
        <w:tc>
          <w:tcPr>
            <w:tcW w:w="1115" w:type="dxa"/>
            <w:gridSpan w:val="2"/>
          </w:tcPr>
          <w:p w14:paraId="34576BB8" w14:textId="77777777" w:rsidR="009568D8" w:rsidRDefault="009568D8"/>
        </w:tc>
        <w:tc>
          <w:tcPr>
            <w:tcW w:w="474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CC344F" w14:textId="77777777" w:rsidR="009568D8" w:rsidRDefault="00106FB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9568D8" w14:paraId="0C8CE7A0" w14:textId="77777777" w:rsidTr="00106FBE">
        <w:trPr>
          <w:trHeight w:hRule="exact" w:val="277"/>
        </w:trPr>
        <w:tc>
          <w:tcPr>
            <w:tcW w:w="426" w:type="dxa"/>
          </w:tcPr>
          <w:p w14:paraId="1EDC1E64" w14:textId="77777777" w:rsidR="009568D8" w:rsidRDefault="009568D8"/>
        </w:tc>
        <w:tc>
          <w:tcPr>
            <w:tcW w:w="299" w:type="dxa"/>
          </w:tcPr>
          <w:p w14:paraId="7D86AED4" w14:textId="77777777" w:rsidR="009568D8" w:rsidRDefault="009568D8"/>
        </w:tc>
        <w:tc>
          <w:tcPr>
            <w:tcW w:w="985" w:type="dxa"/>
          </w:tcPr>
          <w:p w14:paraId="32EDE650" w14:textId="77777777" w:rsidR="009568D8" w:rsidRDefault="009568D8"/>
        </w:tc>
        <w:tc>
          <w:tcPr>
            <w:tcW w:w="385" w:type="dxa"/>
          </w:tcPr>
          <w:p w14:paraId="6BA96918" w14:textId="77777777" w:rsidR="009568D8" w:rsidRDefault="009568D8"/>
        </w:tc>
        <w:tc>
          <w:tcPr>
            <w:tcW w:w="407" w:type="dxa"/>
          </w:tcPr>
          <w:p w14:paraId="5D31BC59" w14:textId="77777777" w:rsidR="009568D8" w:rsidRDefault="009568D8"/>
        </w:tc>
        <w:tc>
          <w:tcPr>
            <w:tcW w:w="158" w:type="dxa"/>
          </w:tcPr>
          <w:p w14:paraId="58137B45" w14:textId="77777777" w:rsidR="009568D8" w:rsidRDefault="009568D8"/>
        </w:tc>
        <w:tc>
          <w:tcPr>
            <w:tcW w:w="224" w:type="dxa"/>
          </w:tcPr>
          <w:p w14:paraId="7E6CF734" w14:textId="77777777" w:rsidR="009568D8" w:rsidRDefault="009568D8"/>
        </w:tc>
        <w:tc>
          <w:tcPr>
            <w:tcW w:w="294" w:type="dxa"/>
          </w:tcPr>
          <w:p w14:paraId="355490BC" w14:textId="77777777" w:rsidR="009568D8" w:rsidRDefault="009568D8"/>
        </w:tc>
        <w:tc>
          <w:tcPr>
            <w:tcW w:w="279" w:type="dxa"/>
          </w:tcPr>
          <w:p w14:paraId="0841461B" w14:textId="77777777" w:rsidR="009568D8" w:rsidRDefault="009568D8"/>
        </w:tc>
        <w:tc>
          <w:tcPr>
            <w:tcW w:w="962" w:type="dxa"/>
          </w:tcPr>
          <w:p w14:paraId="4B2B2A10" w14:textId="77777777" w:rsidR="009568D8" w:rsidRDefault="009568D8"/>
        </w:tc>
        <w:tc>
          <w:tcPr>
            <w:tcW w:w="1115" w:type="dxa"/>
            <w:gridSpan w:val="2"/>
          </w:tcPr>
          <w:p w14:paraId="51F980C0" w14:textId="77777777" w:rsidR="009568D8" w:rsidRDefault="009568D8"/>
        </w:tc>
        <w:tc>
          <w:tcPr>
            <w:tcW w:w="844" w:type="dxa"/>
            <w:gridSpan w:val="2"/>
          </w:tcPr>
          <w:p w14:paraId="6BCD36E4" w14:textId="77777777" w:rsidR="009568D8" w:rsidRDefault="009568D8"/>
        </w:tc>
        <w:tc>
          <w:tcPr>
            <w:tcW w:w="285" w:type="dxa"/>
          </w:tcPr>
          <w:p w14:paraId="3ABFAD4F" w14:textId="77777777" w:rsidR="009568D8" w:rsidRDefault="009568D8"/>
        </w:tc>
        <w:tc>
          <w:tcPr>
            <w:tcW w:w="1543" w:type="dxa"/>
          </w:tcPr>
          <w:p w14:paraId="66687980" w14:textId="77777777" w:rsidR="009568D8" w:rsidRDefault="009568D8"/>
        </w:tc>
        <w:tc>
          <w:tcPr>
            <w:tcW w:w="2068" w:type="dxa"/>
          </w:tcPr>
          <w:p w14:paraId="510A207B" w14:textId="77777777" w:rsidR="009568D8" w:rsidRDefault="009568D8"/>
        </w:tc>
      </w:tr>
      <w:tr w:rsidR="009568D8" w:rsidRPr="00A35FEE" w14:paraId="26CF1566" w14:textId="77777777" w:rsidTr="00106FBE">
        <w:trPr>
          <w:trHeight w:hRule="exact" w:val="965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149EAFE8" w14:textId="77777777" w:rsidR="009568D8" w:rsidRPr="00424794" w:rsidRDefault="00106FBE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424794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Социальная политика государства и управление социальным развитием организации</w:t>
            </w:r>
          </w:p>
        </w:tc>
      </w:tr>
      <w:tr w:rsidR="009568D8" w14:paraId="2521F5AC" w14:textId="77777777" w:rsidTr="00106FBE">
        <w:trPr>
          <w:trHeight w:hRule="exact" w:val="555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7174B3C8" w14:textId="77777777" w:rsidR="009568D8" w:rsidRDefault="00106FB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9568D8" w14:paraId="0990AFC6" w14:textId="77777777" w:rsidTr="00106FBE">
        <w:trPr>
          <w:trHeight w:hRule="exact" w:val="277"/>
        </w:trPr>
        <w:tc>
          <w:tcPr>
            <w:tcW w:w="426" w:type="dxa"/>
          </w:tcPr>
          <w:p w14:paraId="22DA7E42" w14:textId="77777777" w:rsidR="009568D8" w:rsidRDefault="009568D8"/>
        </w:tc>
        <w:tc>
          <w:tcPr>
            <w:tcW w:w="22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2A7B5A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24" w:type="dxa"/>
          </w:tcPr>
          <w:p w14:paraId="7FCAE935" w14:textId="77777777" w:rsidR="009568D8" w:rsidRDefault="009568D8"/>
        </w:tc>
        <w:tc>
          <w:tcPr>
            <w:tcW w:w="739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6619B54" w14:textId="77777777" w:rsidR="009568D8" w:rsidRDefault="00106FB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9568D8" w:rsidRPr="00A35FEE" w14:paraId="23DA8802" w14:textId="77777777" w:rsidTr="00106FBE">
        <w:trPr>
          <w:trHeight w:hRule="exact" w:val="416"/>
        </w:trPr>
        <w:tc>
          <w:tcPr>
            <w:tcW w:w="426" w:type="dxa"/>
          </w:tcPr>
          <w:p w14:paraId="0EB3F2A2" w14:textId="77777777" w:rsidR="009568D8" w:rsidRDefault="009568D8"/>
        </w:tc>
        <w:tc>
          <w:tcPr>
            <w:tcW w:w="245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86FF111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90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97FE633" w14:textId="77777777" w:rsidR="009568D8" w:rsidRPr="00424794" w:rsidRDefault="00106FB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14:paraId="6AAF283D" w14:textId="77777777" w:rsidR="009568D8" w:rsidRPr="00424794" w:rsidRDefault="00106FB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5CA793B6" w14:textId="77777777" w:rsidR="009568D8" w:rsidRPr="00424794" w:rsidRDefault="00106FB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9568D8" w:rsidRPr="00A35FEE" w14:paraId="65864AD9" w14:textId="77777777" w:rsidTr="00106FBE">
        <w:trPr>
          <w:trHeight w:hRule="exact" w:val="396"/>
        </w:trPr>
        <w:tc>
          <w:tcPr>
            <w:tcW w:w="426" w:type="dxa"/>
          </w:tcPr>
          <w:p w14:paraId="11A074DE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3B02EB5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985" w:type="dxa"/>
          </w:tcPr>
          <w:p w14:paraId="28FCA93A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385" w:type="dxa"/>
          </w:tcPr>
          <w:p w14:paraId="7FF4D6E1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407" w:type="dxa"/>
          </w:tcPr>
          <w:p w14:paraId="6EE47A82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4E3CC855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24" w:type="dxa"/>
          </w:tcPr>
          <w:p w14:paraId="0CDE4F81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7390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79CCD8C" w14:textId="77777777" w:rsidR="009568D8" w:rsidRPr="00424794" w:rsidRDefault="009568D8">
            <w:pPr>
              <w:rPr>
                <w:lang w:val="ru-RU"/>
              </w:rPr>
            </w:pPr>
          </w:p>
        </w:tc>
      </w:tr>
      <w:tr w:rsidR="009568D8" w:rsidRPr="00A35FEE" w14:paraId="388DF700" w14:textId="77777777" w:rsidTr="00106FBE">
        <w:trPr>
          <w:trHeight w:hRule="exact" w:val="555"/>
        </w:trPr>
        <w:tc>
          <w:tcPr>
            <w:tcW w:w="426" w:type="dxa"/>
          </w:tcPr>
          <w:p w14:paraId="6BF2629C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4CBDFD92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985" w:type="dxa"/>
          </w:tcPr>
          <w:p w14:paraId="2FB5B078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385" w:type="dxa"/>
          </w:tcPr>
          <w:p w14:paraId="683FAAAE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407" w:type="dxa"/>
          </w:tcPr>
          <w:p w14:paraId="6D83D32A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7548D90E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24" w:type="dxa"/>
          </w:tcPr>
          <w:p w14:paraId="06BBF662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94" w:type="dxa"/>
          </w:tcPr>
          <w:p w14:paraId="73E7D0A9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79" w:type="dxa"/>
          </w:tcPr>
          <w:p w14:paraId="1F3CD30A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962" w:type="dxa"/>
          </w:tcPr>
          <w:p w14:paraId="7B78F2FB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115" w:type="dxa"/>
            <w:gridSpan w:val="2"/>
          </w:tcPr>
          <w:p w14:paraId="6A0E8AE8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844" w:type="dxa"/>
            <w:gridSpan w:val="2"/>
          </w:tcPr>
          <w:p w14:paraId="4AF3CCB5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6012136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543" w:type="dxa"/>
          </w:tcPr>
          <w:p w14:paraId="7463C5D8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068" w:type="dxa"/>
          </w:tcPr>
          <w:p w14:paraId="32A9D646" w14:textId="77777777" w:rsidR="009568D8" w:rsidRPr="00424794" w:rsidRDefault="009568D8">
            <w:pPr>
              <w:rPr>
                <w:lang w:val="ru-RU"/>
              </w:rPr>
            </w:pPr>
          </w:p>
        </w:tc>
      </w:tr>
      <w:tr w:rsidR="009568D8" w14:paraId="442E8DF5" w14:textId="77777777" w:rsidTr="00106FBE">
        <w:trPr>
          <w:trHeight w:hRule="exact" w:val="416"/>
        </w:trPr>
        <w:tc>
          <w:tcPr>
            <w:tcW w:w="426" w:type="dxa"/>
          </w:tcPr>
          <w:p w14:paraId="39497DFD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45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3731539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9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101FC09" w14:textId="77777777" w:rsidR="009568D8" w:rsidRDefault="00106F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</w:p>
        </w:tc>
      </w:tr>
      <w:tr w:rsidR="009568D8" w14:paraId="4326E99F" w14:textId="77777777" w:rsidTr="00106FBE">
        <w:trPr>
          <w:trHeight w:hRule="exact" w:val="277"/>
        </w:trPr>
        <w:tc>
          <w:tcPr>
            <w:tcW w:w="426" w:type="dxa"/>
          </w:tcPr>
          <w:p w14:paraId="4908BBAF" w14:textId="77777777" w:rsidR="009568D8" w:rsidRDefault="009568D8"/>
        </w:tc>
        <w:tc>
          <w:tcPr>
            <w:tcW w:w="245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F14F90B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3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2A31E59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15" w:type="dxa"/>
            <w:gridSpan w:val="2"/>
          </w:tcPr>
          <w:p w14:paraId="16CFFFD8" w14:textId="77777777" w:rsidR="009568D8" w:rsidRDefault="009568D8"/>
        </w:tc>
        <w:tc>
          <w:tcPr>
            <w:tcW w:w="20" w:type="dxa"/>
          </w:tcPr>
          <w:p w14:paraId="4496CE32" w14:textId="77777777" w:rsidR="009568D8" w:rsidRDefault="009568D8"/>
        </w:tc>
        <w:tc>
          <w:tcPr>
            <w:tcW w:w="1109" w:type="dxa"/>
            <w:gridSpan w:val="2"/>
          </w:tcPr>
          <w:p w14:paraId="68712E00" w14:textId="77777777" w:rsidR="009568D8" w:rsidRDefault="009568D8"/>
        </w:tc>
        <w:tc>
          <w:tcPr>
            <w:tcW w:w="1543" w:type="dxa"/>
          </w:tcPr>
          <w:p w14:paraId="58FEAE09" w14:textId="77777777" w:rsidR="009568D8" w:rsidRDefault="009568D8"/>
        </w:tc>
        <w:tc>
          <w:tcPr>
            <w:tcW w:w="2068" w:type="dxa"/>
          </w:tcPr>
          <w:p w14:paraId="3D6768A9" w14:textId="77777777" w:rsidR="009568D8" w:rsidRDefault="009568D8"/>
        </w:tc>
      </w:tr>
      <w:tr w:rsidR="009568D8" w14:paraId="0571B670" w14:textId="77777777" w:rsidTr="00106FBE">
        <w:trPr>
          <w:trHeight w:hRule="exact" w:val="277"/>
        </w:trPr>
        <w:tc>
          <w:tcPr>
            <w:tcW w:w="426" w:type="dxa"/>
          </w:tcPr>
          <w:p w14:paraId="46DD4484" w14:textId="77777777" w:rsidR="009568D8" w:rsidRDefault="009568D8"/>
        </w:tc>
        <w:tc>
          <w:tcPr>
            <w:tcW w:w="299" w:type="dxa"/>
          </w:tcPr>
          <w:p w14:paraId="319A47EE" w14:textId="77777777" w:rsidR="009568D8" w:rsidRDefault="009568D8"/>
        </w:tc>
        <w:tc>
          <w:tcPr>
            <w:tcW w:w="985" w:type="dxa"/>
          </w:tcPr>
          <w:p w14:paraId="06C65659" w14:textId="77777777" w:rsidR="009568D8" w:rsidRDefault="009568D8"/>
        </w:tc>
        <w:tc>
          <w:tcPr>
            <w:tcW w:w="385" w:type="dxa"/>
          </w:tcPr>
          <w:p w14:paraId="01EB427E" w14:textId="77777777" w:rsidR="009568D8" w:rsidRDefault="009568D8"/>
        </w:tc>
        <w:tc>
          <w:tcPr>
            <w:tcW w:w="407" w:type="dxa"/>
          </w:tcPr>
          <w:p w14:paraId="39628B0E" w14:textId="77777777" w:rsidR="009568D8" w:rsidRDefault="009568D8"/>
        </w:tc>
        <w:tc>
          <w:tcPr>
            <w:tcW w:w="158" w:type="dxa"/>
          </w:tcPr>
          <w:p w14:paraId="147D632B" w14:textId="77777777" w:rsidR="009568D8" w:rsidRDefault="009568D8"/>
        </w:tc>
        <w:tc>
          <w:tcPr>
            <w:tcW w:w="224" w:type="dxa"/>
          </w:tcPr>
          <w:p w14:paraId="29523340" w14:textId="77777777" w:rsidR="009568D8" w:rsidRDefault="009568D8"/>
        </w:tc>
        <w:tc>
          <w:tcPr>
            <w:tcW w:w="294" w:type="dxa"/>
          </w:tcPr>
          <w:p w14:paraId="5184F4CB" w14:textId="77777777" w:rsidR="009568D8" w:rsidRDefault="009568D8"/>
        </w:tc>
        <w:tc>
          <w:tcPr>
            <w:tcW w:w="279" w:type="dxa"/>
          </w:tcPr>
          <w:p w14:paraId="74AFE1B7" w14:textId="77777777" w:rsidR="009568D8" w:rsidRDefault="009568D8"/>
        </w:tc>
        <w:tc>
          <w:tcPr>
            <w:tcW w:w="962" w:type="dxa"/>
          </w:tcPr>
          <w:p w14:paraId="1A731EBF" w14:textId="77777777" w:rsidR="009568D8" w:rsidRDefault="009568D8"/>
        </w:tc>
        <w:tc>
          <w:tcPr>
            <w:tcW w:w="1115" w:type="dxa"/>
            <w:gridSpan w:val="2"/>
          </w:tcPr>
          <w:p w14:paraId="4D6F4334" w14:textId="77777777" w:rsidR="009568D8" w:rsidRDefault="009568D8"/>
        </w:tc>
        <w:tc>
          <w:tcPr>
            <w:tcW w:w="20" w:type="dxa"/>
          </w:tcPr>
          <w:p w14:paraId="4071F61C" w14:textId="77777777" w:rsidR="009568D8" w:rsidRDefault="009568D8"/>
        </w:tc>
        <w:tc>
          <w:tcPr>
            <w:tcW w:w="1109" w:type="dxa"/>
            <w:gridSpan w:val="2"/>
          </w:tcPr>
          <w:p w14:paraId="6EFB704D" w14:textId="77777777" w:rsidR="009568D8" w:rsidRDefault="009568D8"/>
        </w:tc>
        <w:tc>
          <w:tcPr>
            <w:tcW w:w="1543" w:type="dxa"/>
          </w:tcPr>
          <w:p w14:paraId="3F103BE6" w14:textId="77777777" w:rsidR="009568D8" w:rsidRDefault="009568D8"/>
        </w:tc>
        <w:tc>
          <w:tcPr>
            <w:tcW w:w="2068" w:type="dxa"/>
          </w:tcPr>
          <w:p w14:paraId="6CD6BF31" w14:textId="77777777" w:rsidR="009568D8" w:rsidRDefault="009568D8"/>
        </w:tc>
      </w:tr>
      <w:tr w:rsidR="009568D8" w14:paraId="2F28CE3A" w14:textId="77777777" w:rsidTr="00106FBE">
        <w:trPr>
          <w:trHeight w:hRule="exact" w:val="277"/>
        </w:trPr>
        <w:tc>
          <w:tcPr>
            <w:tcW w:w="426" w:type="dxa"/>
          </w:tcPr>
          <w:p w14:paraId="76708F12" w14:textId="77777777" w:rsidR="009568D8" w:rsidRDefault="009568D8"/>
        </w:tc>
        <w:tc>
          <w:tcPr>
            <w:tcW w:w="275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72DA212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2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CAF6230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5" w:type="dxa"/>
            <w:gridSpan w:val="2"/>
          </w:tcPr>
          <w:p w14:paraId="3F567027" w14:textId="77777777" w:rsidR="009568D8" w:rsidRDefault="009568D8"/>
        </w:tc>
        <w:tc>
          <w:tcPr>
            <w:tcW w:w="20" w:type="dxa"/>
          </w:tcPr>
          <w:p w14:paraId="72196227" w14:textId="77777777" w:rsidR="009568D8" w:rsidRDefault="009568D8"/>
        </w:tc>
        <w:tc>
          <w:tcPr>
            <w:tcW w:w="472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2D77824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9568D8" w14:paraId="50F47DB6" w14:textId="77777777" w:rsidTr="00106FBE">
        <w:trPr>
          <w:trHeight w:hRule="exact" w:val="503"/>
        </w:trPr>
        <w:tc>
          <w:tcPr>
            <w:tcW w:w="426" w:type="dxa"/>
          </w:tcPr>
          <w:p w14:paraId="4B7C560B" w14:textId="77777777" w:rsidR="009568D8" w:rsidRDefault="009568D8"/>
        </w:tc>
        <w:tc>
          <w:tcPr>
            <w:tcW w:w="299" w:type="dxa"/>
          </w:tcPr>
          <w:p w14:paraId="7BFDCF11" w14:textId="77777777" w:rsidR="009568D8" w:rsidRDefault="009568D8"/>
        </w:tc>
        <w:tc>
          <w:tcPr>
            <w:tcW w:w="273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2FDAEAB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962" w:type="dxa"/>
          </w:tcPr>
          <w:p w14:paraId="6922BABF" w14:textId="77777777" w:rsidR="009568D8" w:rsidRDefault="009568D8"/>
        </w:tc>
        <w:tc>
          <w:tcPr>
            <w:tcW w:w="1115" w:type="dxa"/>
            <w:gridSpan w:val="2"/>
          </w:tcPr>
          <w:p w14:paraId="74632F6A" w14:textId="77777777" w:rsidR="009568D8" w:rsidRDefault="009568D8"/>
        </w:tc>
        <w:tc>
          <w:tcPr>
            <w:tcW w:w="20" w:type="dxa"/>
          </w:tcPr>
          <w:p w14:paraId="1C1EE348" w14:textId="77777777" w:rsidR="009568D8" w:rsidRDefault="009568D8"/>
        </w:tc>
        <w:tc>
          <w:tcPr>
            <w:tcW w:w="1109" w:type="dxa"/>
            <w:gridSpan w:val="2"/>
          </w:tcPr>
          <w:p w14:paraId="6801F8AD" w14:textId="77777777" w:rsidR="009568D8" w:rsidRDefault="009568D8"/>
        </w:tc>
        <w:tc>
          <w:tcPr>
            <w:tcW w:w="361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EADF58B" w14:textId="77777777" w:rsidR="009568D8" w:rsidRDefault="00106F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  <w:p w14:paraId="62B1902A" w14:textId="77777777" w:rsidR="00424794" w:rsidRPr="00424794" w:rsidRDefault="00424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1</w:t>
            </w:r>
          </w:p>
        </w:tc>
      </w:tr>
      <w:tr w:rsidR="009568D8" w14:paraId="1DF708CD" w14:textId="77777777" w:rsidTr="00106FBE">
        <w:trPr>
          <w:trHeight w:hRule="exact" w:val="277"/>
        </w:trPr>
        <w:tc>
          <w:tcPr>
            <w:tcW w:w="426" w:type="dxa"/>
          </w:tcPr>
          <w:p w14:paraId="4E87A2E1" w14:textId="77777777" w:rsidR="009568D8" w:rsidRDefault="009568D8"/>
        </w:tc>
        <w:tc>
          <w:tcPr>
            <w:tcW w:w="299" w:type="dxa"/>
          </w:tcPr>
          <w:p w14:paraId="448083EE" w14:textId="77777777" w:rsidR="009568D8" w:rsidRDefault="009568D8"/>
        </w:tc>
        <w:tc>
          <w:tcPr>
            <w:tcW w:w="245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1521469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2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4E5B68C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5" w:type="dxa"/>
            <w:gridSpan w:val="2"/>
          </w:tcPr>
          <w:p w14:paraId="4B98C764" w14:textId="77777777" w:rsidR="009568D8" w:rsidRDefault="009568D8"/>
        </w:tc>
        <w:tc>
          <w:tcPr>
            <w:tcW w:w="20" w:type="dxa"/>
          </w:tcPr>
          <w:p w14:paraId="3F261973" w14:textId="77777777" w:rsidR="009568D8" w:rsidRDefault="009568D8"/>
        </w:tc>
        <w:tc>
          <w:tcPr>
            <w:tcW w:w="1109" w:type="dxa"/>
            <w:gridSpan w:val="2"/>
          </w:tcPr>
          <w:p w14:paraId="33AB2D9D" w14:textId="77777777" w:rsidR="009568D8" w:rsidRDefault="009568D8"/>
        </w:tc>
        <w:tc>
          <w:tcPr>
            <w:tcW w:w="1543" w:type="dxa"/>
          </w:tcPr>
          <w:p w14:paraId="4901BBE6" w14:textId="77777777" w:rsidR="009568D8" w:rsidRDefault="009568D8"/>
        </w:tc>
        <w:tc>
          <w:tcPr>
            <w:tcW w:w="2068" w:type="dxa"/>
          </w:tcPr>
          <w:p w14:paraId="6292348E" w14:textId="77777777" w:rsidR="009568D8" w:rsidRDefault="009568D8"/>
        </w:tc>
      </w:tr>
      <w:tr w:rsidR="009568D8" w14:paraId="28D9A0D2" w14:textId="77777777" w:rsidTr="00106FBE">
        <w:trPr>
          <w:trHeight w:hRule="exact" w:val="277"/>
        </w:trPr>
        <w:tc>
          <w:tcPr>
            <w:tcW w:w="426" w:type="dxa"/>
          </w:tcPr>
          <w:p w14:paraId="29195274" w14:textId="77777777" w:rsidR="009568D8" w:rsidRDefault="009568D8"/>
        </w:tc>
        <w:tc>
          <w:tcPr>
            <w:tcW w:w="299" w:type="dxa"/>
          </w:tcPr>
          <w:p w14:paraId="4B7CE589" w14:textId="77777777" w:rsidR="009568D8" w:rsidRDefault="009568D8"/>
        </w:tc>
        <w:tc>
          <w:tcPr>
            <w:tcW w:w="245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17E97DB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2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094734B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15" w:type="dxa"/>
            <w:gridSpan w:val="2"/>
          </w:tcPr>
          <w:p w14:paraId="1A17C9B5" w14:textId="77777777" w:rsidR="009568D8" w:rsidRDefault="009568D8"/>
        </w:tc>
        <w:tc>
          <w:tcPr>
            <w:tcW w:w="20" w:type="dxa"/>
          </w:tcPr>
          <w:p w14:paraId="1DA1E6D8" w14:textId="77777777" w:rsidR="009568D8" w:rsidRDefault="009568D8"/>
        </w:tc>
        <w:tc>
          <w:tcPr>
            <w:tcW w:w="1109" w:type="dxa"/>
            <w:gridSpan w:val="2"/>
          </w:tcPr>
          <w:p w14:paraId="6721A7E3" w14:textId="77777777" w:rsidR="009568D8" w:rsidRDefault="009568D8"/>
        </w:tc>
        <w:tc>
          <w:tcPr>
            <w:tcW w:w="1543" w:type="dxa"/>
          </w:tcPr>
          <w:p w14:paraId="11328AE1" w14:textId="77777777" w:rsidR="009568D8" w:rsidRDefault="009568D8"/>
        </w:tc>
        <w:tc>
          <w:tcPr>
            <w:tcW w:w="2068" w:type="dxa"/>
          </w:tcPr>
          <w:p w14:paraId="5B06A44A" w14:textId="77777777" w:rsidR="009568D8" w:rsidRDefault="009568D8"/>
        </w:tc>
      </w:tr>
      <w:tr w:rsidR="009568D8" w14:paraId="27531434" w14:textId="77777777" w:rsidTr="00106FBE">
        <w:trPr>
          <w:trHeight w:hRule="exact" w:val="277"/>
        </w:trPr>
        <w:tc>
          <w:tcPr>
            <w:tcW w:w="426" w:type="dxa"/>
          </w:tcPr>
          <w:p w14:paraId="3FFB6E62" w14:textId="77777777" w:rsidR="009568D8" w:rsidRDefault="009568D8"/>
        </w:tc>
        <w:tc>
          <w:tcPr>
            <w:tcW w:w="299" w:type="dxa"/>
          </w:tcPr>
          <w:p w14:paraId="2BC67421" w14:textId="77777777" w:rsidR="009568D8" w:rsidRDefault="009568D8"/>
        </w:tc>
        <w:tc>
          <w:tcPr>
            <w:tcW w:w="245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761D73F" w14:textId="77777777" w:rsidR="009568D8" w:rsidRDefault="009568D8"/>
        </w:tc>
        <w:tc>
          <w:tcPr>
            <w:tcW w:w="12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F8B941A" w14:textId="77777777" w:rsidR="009568D8" w:rsidRDefault="009568D8"/>
        </w:tc>
        <w:tc>
          <w:tcPr>
            <w:tcW w:w="1115" w:type="dxa"/>
            <w:gridSpan w:val="2"/>
          </w:tcPr>
          <w:p w14:paraId="28BDB257" w14:textId="77777777" w:rsidR="009568D8" w:rsidRDefault="009568D8"/>
        </w:tc>
        <w:tc>
          <w:tcPr>
            <w:tcW w:w="20" w:type="dxa"/>
          </w:tcPr>
          <w:p w14:paraId="106F880E" w14:textId="77777777" w:rsidR="009568D8" w:rsidRDefault="009568D8"/>
        </w:tc>
        <w:tc>
          <w:tcPr>
            <w:tcW w:w="1109" w:type="dxa"/>
            <w:gridSpan w:val="2"/>
          </w:tcPr>
          <w:p w14:paraId="21C32966" w14:textId="77777777" w:rsidR="009568D8" w:rsidRDefault="009568D8"/>
        </w:tc>
        <w:tc>
          <w:tcPr>
            <w:tcW w:w="1543" w:type="dxa"/>
          </w:tcPr>
          <w:p w14:paraId="5717FD41" w14:textId="77777777" w:rsidR="009568D8" w:rsidRDefault="009568D8"/>
        </w:tc>
        <w:tc>
          <w:tcPr>
            <w:tcW w:w="2068" w:type="dxa"/>
          </w:tcPr>
          <w:p w14:paraId="4E5B803A" w14:textId="77777777" w:rsidR="009568D8" w:rsidRDefault="009568D8"/>
        </w:tc>
      </w:tr>
      <w:tr w:rsidR="009568D8" w14:paraId="7CCF3214" w14:textId="77777777" w:rsidTr="00106FBE">
        <w:trPr>
          <w:trHeight w:hRule="exact" w:val="973"/>
        </w:trPr>
        <w:tc>
          <w:tcPr>
            <w:tcW w:w="426" w:type="dxa"/>
          </w:tcPr>
          <w:p w14:paraId="393ACE48" w14:textId="77777777" w:rsidR="009568D8" w:rsidRDefault="009568D8"/>
        </w:tc>
        <w:tc>
          <w:tcPr>
            <w:tcW w:w="299" w:type="dxa"/>
          </w:tcPr>
          <w:p w14:paraId="20086D42" w14:textId="77777777" w:rsidR="009568D8" w:rsidRDefault="009568D8"/>
        </w:tc>
        <w:tc>
          <w:tcPr>
            <w:tcW w:w="985" w:type="dxa"/>
          </w:tcPr>
          <w:p w14:paraId="7E54534A" w14:textId="77777777" w:rsidR="009568D8" w:rsidRDefault="009568D8"/>
        </w:tc>
        <w:tc>
          <w:tcPr>
            <w:tcW w:w="385" w:type="dxa"/>
          </w:tcPr>
          <w:p w14:paraId="040C47AE" w14:textId="77777777" w:rsidR="009568D8" w:rsidRDefault="009568D8"/>
        </w:tc>
        <w:tc>
          <w:tcPr>
            <w:tcW w:w="407" w:type="dxa"/>
          </w:tcPr>
          <w:p w14:paraId="6626932F" w14:textId="77777777" w:rsidR="009568D8" w:rsidRDefault="009568D8"/>
        </w:tc>
        <w:tc>
          <w:tcPr>
            <w:tcW w:w="158" w:type="dxa"/>
          </w:tcPr>
          <w:p w14:paraId="70E95C05" w14:textId="77777777" w:rsidR="009568D8" w:rsidRDefault="009568D8"/>
        </w:tc>
        <w:tc>
          <w:tcPr>
            <w:tcW w:w="224" w:type="dxa"/>
          </w:tcPr>
          <w:p w14:paraId="437C25E0" w14:textId="77777777" w:rsidR="009568D8" w:rsidRDefault="009568D8"/>
        </w:tc>
        <w:tc>
          <w:tcPr>
            <w:tcW w:w="294" w:type="dxa"/>
          </w:tcPr>
          <w:p w14:paraId="0CC5D82C" w14:textId="77777777" w:rsidR="009568D8" w:rsidRDefault="009568D8"/>
        </w:tc>
        <w:tc>
          <w:tcPr>
            <w:tcW w:w="279" w:type="dxa"/>
          </w:tcPr>
          <w:p w14:paraId="1D02C2A3" w14:textId="77777777" w:rsidR="009568D8" w:rsidRDefault="009568D8"/>
        </w:tc>
        <w:tc>
          <w:tcPr>
            <w:tcW w:w="962" w:type="dxa"/>
          </w:tcPr>
          <w:p w14:paraId="0DF1B8F7" w14:textId="77777777" w:rsidR="009568D8" w:rsidRDefault="009568D8"/>
        </w:tc>
        <w:tc>
          <w:tcPr>
            <w:tcW w:w="1115" w:type="dxa"/>
            <w:gridSpan w:val="2"/>
          </w:tcPr>
          <w:p w14:paraId="0D5195BA" w14:textId="77777777" w:rsidR="009568D8" w:rsidRDefault="009568D8"/>
        </w:tc>
        <w:tc>
          <w:tcPr>
            <w:tcW w:w="20" w:type="dxa"/>
          </w:tcPr>
          <w:p w14:paraId="0DE9CAAE" w14:textId="77777777" w:rsidR="009568D8" w:rsidRDefault="009568D8"/>
        </w:tc>
        <w:tc>
          <w:tcPr>
            <w:tcW w:w="1109" w:type="dxa"/>
            <w:gridSpan w:val="2"/>
          </w:tcPr>
          <w:p w14:paraId="5D111AF9" w14:textId="77777777" w:rsidR="009568D8" w:rsidRDefault="009568D8"/>
        </w:tc>
        <w:tc>
          <w:tcPr>
            <w:tcW w:w="1543" w:type="dxa"/>
          </w:tcPr>
          <w:p w14:paraId="7444B146" w14:textId="77777777" w:rsidR="009568D8" w:rsidRDefault="009568D8"/>
        </w:tc>
        <w:tc>
          <w:tcPr>
            <w:tcW w:w="2068" w:type="dxa"/>
          </w:tcPr>
          <w:p w14:paraId="0A51BD13" w14:textId="77777777" w:rsidR="009568D8" w:rsidRDefault="009568D8"/>
        </w:tc>
      </w:tr>
      <w:tr w:rsidR="009568D8" w:rsidRPr="00A35FEE" w14:paraId="1256BC55" w14:textId="77777777" w:rsidTr="00106FBE">
        <w:trPr>
          <w:trHeight w:hRule="exact" w:val="279"/>
        </w:trPr>
        <w:tc>
          <w:tcPr>
            <w:tcW w:w="485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3C1219A" w14:textId="77777777" w:rsidR="009568D8" w:rsidRPr="00424794" w:rsidRDefault="00106F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09" w:type="dxa"/>
            <w:gridSpan w:val="4"/>
          </w:tcPr>
          <w:p w14:paraId="1332DFFF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543" w:type="dxa"/>
          </w:tcPr>
          <w:p w14:paraId="21C80551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068" w:type="dxa"/>
          </w:tcPr>
          <w:p w14:paraId="1180B970" w14:textId="77777777" w:rsidR="009568D8" w:rsidRPr="00424794" w:rsidRDefault="009568D8">
            <w:pPr>
              <w:rPr>
                <w:lang w:val="ru-RU"/>
              </w:rPr>
            </w:pPr>
          </w:p>
        </w:tc>
      </w:tr>
      <w:tr w:rsidR="009568D8" w14:paraId="00801E68" w14:textId="77777777" w:rsidTr="00106FBE">
        <w:trPr>
          <w:trHeight w:hRule="exact" w:val="727"/>
        </w:trPr>
        <w:tc>
          <w:tcPr>
            <w:tcW w:w="17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83B6A9" w14:textId="77777777" w:rsidR="009568D8" w:rsidRPr="00424794" w:rsidRDefault="00106F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C034A8F" w14:textId="77777777" w:rsidR="009568D8" w:rsidRPr="00424794" w:rsidRDefault="00106F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502FA2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2352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40320C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09" w:type="dxa"/>
            <w:gridSpan w:val="4"/>
          </w:tcPr>
          <w:p w14:paraId="39CCA1D2" w14:textId="77777777" w:rsidR="009568D8" w:rsidRDefault="009568D8"/>
        </w:tc>
        <w:tc>
          <w:tcPr>
            <w:tcW w:w="1543" w:type="dxa"/>
          </w:tcPr>
          <w:p w14:paraId="7A68B640" w14:textId="77777777" w:rsidR="009568D8" w:rsidRDefault="009568D8"/>
        </w:tc>
        <w:tc>
          <w:tcPr>
            <w:tcW w:w="2068" w:type="dxa"/>
          </w:tcPr>
          <w:p w14:paraId="1E24AFFC" w14:textId="77777777" w:rsidR="009568D8" w:rsidRDefault="009568D8"/>
        </w:tc>
      </w:tr>
      <w:tr w:rsidR="009568D8" w14:paraId="17542C50" w14:textId="77777777" w:rsidTr="00106FBE">
        <w:trPr>
          <w:trHeight w:hRule="exact" w:val="291"/>
        </w:trPr>
        <w:tc>
          <w:tcPr>
            <w:tcW w:w="17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1B36AD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0D5BDA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13,8</w:t>
            </w:r>
          </w:p>
        </w:tc>
        <w:tc>
          <w:tcPr>
            <w:tcW w:w="2352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896055" w14:textId="77777777" w:rsidR="009568D8" w:rsidRDefault="009568D8"/>
        </w:tc>
        <w:tc>
          <w:tcPr>
            <w:tcW w:w="1809" w:type="dxa"/>
            <w:gridSpan w:val="4"/>
          </w:tcPr>
          <w:p w14:paraId="6D41882C" w14:textId="77777777" w:rsidR="009568D8" w:rsidRDefault="009568D8"/>
        </w:tc>
        <w:tc>
          <w:tcPr>
            <w:tcW w:w="1543" w:type="dxa"/>
          </w:tcPr>
          <w:p w14:paraId="06120463" w14:textId="77777777" w:rsidR="009568D8" w:rsidRDefault="009568D8"/>
        </w:tc>
        <w:tc>
          <w:tcPr>
            <w:tcW w:w="2068" w:type="dxa"/>
          </w:tcPr>
          <w:p w14:paraId="7C3EFBF0" w14:textId="77777777" w:rsidR="009568D8" w:rsidRDefault="009568D8"/>
        </w:tc>
      </w:tr>
      <w:tr w:rsidR="009568D8" w14:paraId="0326B73B" w14:textId="77777777" w:rsidTr="00106FBE">
        <w:trPr>
          <w:trHeight w:hRule="exact" w:val="291"/>
        </w:trPr>
        <w:tc>
          <w:tcPr>
            <w:tcW w:w="17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34B1F0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9AF27E" w14:textId="77777777" w:rsidR="009568D8" w:rsidRDefault="00106FB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55AF5B" w14:textId="77777777" w:rsidR="009568D8" w:rsidRDefault="00106FB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34F8E4" w14:textId="77777777" w:rsidR="009568D8" w:rsidRDefault="00106FB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9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3D43EF" w14:textId="77777777" w:rsidR="009568D8" w:rsidRDefault="00106FB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809" w:type="dxa"/>
            <w:gridSpan w:val="4"/>
          </w:tcPr>
          <w:p w14:paraId="0063DA1B" w14:textId="77777777" w:rsidR="009568D8" w:rsidRDefault="009568D8"/>
        </w:tc>
        <w:tc>
          <w:tcPr>
            <w:tcW w:w="1543" w:type="dxa"/>
          </w:tcPr>
          <w:p w14:paraId="11B2ECB8" w14:textId="77777777" w:rsidR="009568D8" w:rsidRDefault="009568D8"/>
        </w:tc>
        <w:tc>
          <w:tcPr>
            <w:tcW w:w="2068" w:type="dxa"/>
          </w:tcPr>
          <w:p w14:paraId="182FF716" w14:textId="77777777" w:rsidR="009568D8" w:rsidRDefault="009568D8"/>
        </w:tc>
      </w:tr>
      <w:tr w:rsidR="009568D8" w14:paraId="15ABF52B" w14:textId="77777777" w:rsidTr="00106FBE">
        <w:trPr>
          <w:trHeight w:hRule="exact" w:val="277"/>
        </w:trPr>
        <w:tc>
          <w:tcPr>
            <w:tcW w:w="17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500CDB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A2953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E02A32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BFA039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9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27F4D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809" w:type="dxa"/>
            <w:gridSpan w:val="4"/>
          </w:tcPr>
          <w:p w14:paraId="3C8A8996" w14:textId="77777777" w:rsidR="009568D8" w:rsidRDefault="009568D8"/>
        </w:tc>
        <w:tc>
          <w:tcPr>
            <w:tcW w:w="1543" w:type="dxa"/>
          </w:tcPr>
          <w:p w14:paraId="29CD0673" w14:textId="77777777" w:rsidR="009568D8" w:rsidRDefault="009568D8"/>
        </w:tc>
        <w:tc>
          <w:tcPr>
            <w:tcW w:w="2068" w:type="dxa"/>
          </w:tcPr>
          <w:p w14:paraId="397D4424" w14:textId="77777777" w:rsidR="009568D8" w:rsidRDefault="009568D8"/>
        </w:tc>
      </w:tr>
      <w:tr w:rsidR="009568D8" w14:paraId="5D527A64" w14:textId="77777777" w:rsidTr="00106FBE">
        <w:trPr>
          <w:trHeight w:hRule="exact" w:val="277"/>
        </w:trPr>
        <w:tc>
          <w:tcPr>
            <w:tcW w:w="17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E92F2B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C32F1C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F2F846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2B7620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5F7FF0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09" w:type="dxa"/>
            <w:gridSpan w:val="4"/>
          </w:tcPr>
          <w:p w14:paraId="02BC23FC" w14:textId="77777777" w:rsidR="009568D8" w:rsidRDefault="009568D8"/>
        </w:tc>
        <w:tc>
          <w:tcPr>
            <w:tcW w:w="1543" w:type="dxa"/>
          </w:tcPr>
          <w:p w14:paraId="06BD2F86" w14:textId="77777777" w:rsidR="009568D8" w:rsidRDefault="009568D8"/>
        </w:tc>
        <w:tc>
          <w:tcPr>
            <w:tcW w:w="2068" w:type="dxa"/>
          </w:tcPr>
          <w:p w14:paraId="22D4EB45" w14:textId="77777777" w:rsidR="009568D8" w:rsidRDefault="009568D8"/>
        </w:tc>
      </w:tr>
      <w:tr w:rsidR="009568D8" w14:paraId="1F766938" w14:textId="77777777" w:rsidTr="00106FBE">
        <w:trPr>
          <w:trHeight w:hRule="exact" w:val="277"/>
        </w:trPr>
        <w:tc>
          <w:tcPr>
            <w:tcW w:w="17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2E3218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44AA1F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3F3437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2EA5D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9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A5B717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809" w:type="dxa"/>
            <w:gridSpan w:val="4"/>
          </w:tcPr>
          <w:p w14:paraId="5B6DEE3B" w14:textId="77777777" w:rsidR="009568D8" w:rsidRDefault="009568D8"/>
        </w:tc>
        <w:tc>
          <w:tcPr>
            <w:tcW w:w="1543" w:type="dxa"/>
          </w:tcPr>
          <w:p w14:paraId="23593776" w14:textId="77777777" w:rsidR="009568D8" w:rsidRDefault="009568D8"/>
        </w:tc>
        <w:tc>
          <w:tcPr>
            <w:tcW w:w="2068" w:type="dxa"/>
          </w:tcPr>
          <w:p w14:paraId="30B15E2B" w14:textId="77777777" w:rsidR="009568D8" w:rsidRDefault="009568D8"/>
        </w:tc>
      </w:tr>
      <w:tr w:rsidR="009568D8" w14:paraId="22B858E4" w14:textId="77777777" w:rsidTr="00106FBE">
        <w:trPr>
          <w:trHeight w:hRule="exact" w:val="277"/>
        </w:trPr>
        <w:tc>
          <w:tcPr>
            <w:tcW w:w="17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AF5BC4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60408D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992C9A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50DF72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9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98E789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809" w:type="dxa"/>
            <w:gridSpan w:val="4"/>
          </w:tcPr>
          <w:p w14:paraId="11F76BC8" w14:textId="77777777" w:rsidR="009568D8" w:rsidRDefault="009568D8"/>
        </w:tc>
        <w:tc>
          <w:tcPr>
            <w:tcW w:w="1543" w:type="dxa"/>
          </w:tcPr>
          <w:p w14:paraId="5BEE989E" w14:textId="77777777" w:rsidR="009568D8" w:rsidRDefault="009568D8"/>
        </w:tc>
        <w:tc>
          <w:tcPr>
            <w:tcW w:w="2068" w:type="dxa"/>
          </w:tcPr>
          <w:p w14:paraId="6B61D1BE" w14:textId="77777777" w:rsidR="009568D8" w:rsidRDefault="009568D8"/>
        </w:tc>
      </w:tr>
      <w:tr w:rsidR="009568D8" w14:paraId="0AC7AB15" w14:textId="77777777" w:rsidTr="00106FBE">
        <w:trPr>
          <w:trHeight w:hRule="exact" w:val="277"/>
        </w:trPr>
        <w:tc>
          <w:tcPr>
            <w:tcW w:w="17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36E7D7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68E1BE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A93088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B7AAA5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9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1A6298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809" w:type="dxa"/>
            <w:gridSpan w:val="4"/>
          </w:tcPr>
          <w:p w14:paraId="59453536" w14:textId="77777777" w:rsidR="009568D8" w:rsidRDefault="009568D8"/>
        </w:tc>
        <w:tc>
          <w:tcPr>
            <w:tcW w:w="1543" w:type="dxa"/>
          </w:tcPr>
          <w:p w14:paraId="4F174A35" w14:textId="77777777" w:rsidR="009568D8" w:rsidRDefault="009568D8"/>
        </w:tc>
        <w:tc>
          <w:tcPr>
            <w:tcW w:w="2068" w:type="dxa"/>
          </w:tcPr>
          <w:p w14:paraId="4B86BB2E" w14:textId="77777777" w:rsidR="009568D8" w:rsidRDefault="009568D8"/>
        </w:tc>
      </w:tr>
      <w:tr w:rsidR="009568D8" w14:paraId="65236ED5" w14:textId="77777777" w:rsidTr="00106FBE">
        <w:trPr>
          <w:trHeight w:hRule="exact" w:val="277"/>
        </w:trPr>
        <w:tc>
          <w:tcPr>
            <w:tcW w:w="17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FAF02A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DC4330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0A70AA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90F6A3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9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528CA0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09" w:type="dxa"/>
            <w:gridSpan w:val="4"/>
          </w:tcPr>
          <w:p w14:paraId="1EE9C5EC" w14:textId="77777777" w:rsidR="009568D8" w:rsidRDefault="009568D8"/>
        </w:tc>
        <w:tc>
          <w:tcPr>
            <w:tcW w:w="1543" w:type="dxa"/>
          </w:tcPr>
          <w:p w14:paraId="095AA283" w14:textId="77777777" w:rsidR="009568D8" w:rsidRDefault="009568D8"/>
        </w:tc>
        <w:tc>
          <w:tcPr>
            <w:tcW w:w="2068" w:type="dxa"/>
          </w:tcPr>
          <w:p w14:paraId="751942C5" w14:textId="77777777" w:rsidR="009568D8" w:rsidRDefault="009568D8"/>
        </w:tc>
      </w:tr>
    </w:tbl>
    <w:p w14:paraId="1B5FD78B" w14:textId="77777777" w:rsidR="009568D8" w:rsidRDefault="00106F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9568D8" w14:paraId="6188328E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6DCB421" w14:textId="77777777" w:rsidR="009568D8" w:rsidRDefault="00A57C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2A04D064" wp14:editId="15BB5503">
                  <wp:simplePos x="0" y="0"/>
                  <wp:positionH relativeFrom="column">
                    <wp:posOffset>-672465</wp:posOffset>
                  </wp:positionH>
                  <wp:positionV relativeFrom="paragraph">
                    <wp:posOffset>-321946</wp:posOffset>
                  </wp:positionV>
                  <wp:extent cx="7458075" cy="10343885"/>
                  <wp:effectExtent l="0" t="0" r="0" b="0"/>
                  <wp:wrapNone/>
                  <wp:docPr id="2" name="Рисунок 2" descr="Z:\ОПОП Магистратура Менеджмент\2019\Сканы\Сканы титулов РПД\Соц.полит.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ОПОП Магистратура Менеджмент\2019\Сканы\Сканы титулов РПД\Соц.полит.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58075" cy="10343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06FBE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1135" w:type="dxa"/>
          </w:tcPr>
          <w:p w14:paraId="1BF73E84" w14:textId="77777777" w:rsidR="009568D8" w:rsidRDefault="009568D8"/>
        </w:tc>
        <w:tc>
          <w:tcPr>
            <w:tcW w:w="3970" w:type="dxa"/>
          </w:tcPr>
          <w:p w14:paraId="77261056" w14:textId="77777777" w:rsidR="009568D8" w:rsidRDefault="009568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A4DB0E7" w14:textId="77777777" w:rsidR="009568D8" w:rsidRDefault="00106F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9568D8" w14:paraId="073CB050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1086AF8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AFC8FD2" w14:textId="77777777" w:rsidR="009568D8" w:rsidRDefault="009568D8"/>
        </w:tc>
        <w:tc>
          <w:tcPr>
            <w:tcW w:w="1135" w:type="dxa"/>
          </w:tcPr>
          <w:p w14:paraId="4626626D" w14:textId="77777777" w:rsidR="009568D8" w:rsidRDefault="009568D8"/>
        </w:tc>
        <w:tc>
          <w:tcPr>
            <w:tcW w:w="3970" w:type="dxa"/>
          </w:tcPr>
          <w:p w14:paraId="499AC23E" w14:textId="77777777" w:rsidR="009568D8" w:rsidRDefault="009568D8"/>
        </w:tc>
        <w:tc>
          <w:tcPr>
            <w:tcW w:w="993" w:type="dxa"/>
          </w:tcPr>
          <w:p w14:paraId="511AABC6" w14:textId="77777777" w:rsidR="009568D8" w:rsidRDefault="009568D8"/>
        </w:tc>
      </w:tr>
      <w:tr w:rsidR="009568D8" w:rsidRPr="00A35FEE" w14:paraId="686E0FB6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449753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Синева Надежда Леонидовна _________________</w:t>
            </w:r>
          </w:p>
        </w:tc>
      </w:tr>
      <w:tr w:rsidR="009568D8" w:rsidRPr="00A35FEE" w14:paraId="7193D92F" w14:textId="77777777">
        <w:trPr>
          <w:trHeight w:hRule="exact" w:val="277"/>
        </w:trPr>
        <w:tc>
          <w:tcPr>
            <w:tcW w:w="3828" w:type="dxa"/>
          </w:tcPr>
          <w:p w14:paraId="615D9AAC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5F03A55B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9EB6AFA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4773C745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FB082B9" w14:textId="77777777" w:rsidR="009568D8" w:rsidRPr="00424794" w:rsidRDefault="009568D8">
            <w:pPr>
              <w:rPr>
                <w:lang w:val="ru-RU"/>
              </w:rPr>
            </w:pPr>
          </w:p>
        </w:tc>
      </w:tr>
      <w:tr w:rsidR="009568D8" w14:paraId="54396770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FFFC214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14:paraId="21C56996" w14:textId="77777777" w:rsidR="009568D8" w:rsidRDefault="009568D8"/>
        </w:tc>
        <w:tc>
          <w:tcPr>
            <w:tcW w:w="1135" w:type="dxa"/>
          </w:tcPr>
          <w:p w14:paraId="2D705DAF" w14:textId="77777777" w:rsidR="009568D8" w:rsidRDefault="009568D8"/>
        </w:tc>
        <w:tc>
          <w:tcPr>
            <w:tcW w:w="3970" w:type="dxa"/>
          </w:tcPr>
          <w:p w14:paraId="4AC6D346" w14:textId="77777777" w:rsidR="009568D8" w:rsidRDefault="009568D8"/>
        </w:tc>
        <w:tc>
          <w:tcPr>
            <w:tcW w:w="993" w:type="dxa"/>
          </w:tcPr>
          <w:p w14:paraId="48A3EFF5" w14:textId="77777777" w:rsidR="009568D8" w:rsidRDefault="009568D8"/>
        </w:tc>
      </w:tr>
      <w:tr w:rsidR="009568D8" w14:paraId="38F64438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4220EF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9568D8" w14:paraId="41E3E590" w14:textId="77777777">
        <w:trPr>
          <w:trHeight w:hRule="exact" w:val="1111"/>
        </w:trPr>
        <w:tc>
          <w:tcPr>
            <w:tcW w:w="3828" w:type="dxa"/>
          </w:tcPr>
          <w:p w14:paraId="5AA3F88D" w14:textId="77777777" w:rsidR="009568D8" w:rsidRDefault="009568D8"/>
        </w:tc>
        <w:tc>
          <w:tcPr>
            <w:tcW w:w="852" w:type="dxa"/>
          </w:tcPr>
          <w:p w14:paraId="5F831BC0" w14:textId="77777777" w:rsidR="009568D8" w:rsidRDefault="009568D8"/>
        </w:tc>
        <w:tc>
          <w:tcPr>
            <w:tcW w:w="1135" w:type="dxa"/>
          </w:tcPr>
          <w:p w14:paraId="43CC8F7C" w14:textId="77777777" w:rsidR="009568D8" w:rsidRDefault="009568D8"/>
        </w:tc>
        <w:tc>
          <w:tcPr>
            <w:tcW w:w="3970" w:type="dxa"/>
          </w:tcPr>
          <w:p w14:paraId="19A94FC2" w14:textId="77777777" w:rsidR="009568D8" w:rsidRDefault="009568D8"/>
        </w:tc>
        <w:tc>
          <w:tcPr>
            <w:tcW w:w="993" w:type="dxa"/>
          </w:tcPr>
          <w:p w14:paraId="0F657270" w14:textId="77777777" w:rsidR="009568D8" w:rsidRDefault="009568D8"/>
        </w:tc>
      </w:tr>
      <w:tr w:rsidR="009568D8" w14:paraId="32376209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EEAABF6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BD3F6B9" w14:textId="77777777" w:rsidR="009568D8" w:rsidRDefault="009568D8"/>
        </w:tc>
        <w:tc>
          <w:tcPr>
            <w:tcW w:w="993" w:type="dxa"/>
          </w:tcPr>
          <w:p w14:paraId="3DAD08CC" w14:textId="77777777" w:rsidR="009568D8" w:rsidRDefault="009568D8"/>
        </w:tc>
      </w:tr>
      <w:tr w:rsidR="009568D8" w:rsidRPr="00A35FEE" w14:paraId="7942A11C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B8CAA4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Социальная политика государства и управление социальным развитием организации</w:t>
            </w:r>
          </w:p>
        </w:tc>
      </w:tr>
      <w:tr w:rsidR="009568D8" w:rsidRPr="00A35FEE" w14:paraId="34874169" w14:textId="77777777">
        <w:trPr>
          <w:trHeight w:hRule="exact" w:val="277"/>
        </w:trPr>
        <w:tc>
          <w:tcPr>
            <w:tcW w:w="3828" w:type="dxa"/>
          </w:tcPr>
          <w:p w14:paraId="0C2B9D78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0044C676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697E4361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2BEBC804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F651946" w14:textId="77777777" w:rsidR="009568D8" w:rsidRPr="00424794" w:rsidRDefault="009568D8">
            <w:pPr>
              <w:rPr>
                <w:lang w:val="ru-RU"/>
              </w:rPr>
            </w:pPr>
          </w:p>
        </w:tc>
      </w:tr>
      <w:tr w:rsidR="009568D8" w:rsidRPr="00A35FEE" w14:paraId="53323EF7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3E52EB6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4A3DE697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3C40CF7" w14:textId="77777777" w:rsidR="009568D8" w:rsidRPr="00424794" w:rsidRDefault="009568D8">
            <w:pPr>
              <w:rPr>
                <w:lang w:val="ru-RU"/>
              </w:rPr>
            </w:pPr>
          </w:p>
        </w:tc>
      </w:tr>
      <w:tr w:rsidR="009568D8" w:rsidRPr="00A35FEE" w14:paraId="0E8052A3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A65E66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38.04.02 МЕНЕДЖМЕНТ (уровень магистратуры) (приказ Минобрнауки России от 30.03.2015г. №322)</w:t>
            </w:r>
          </w:p>
        </w:tc>
      </w:tr>
      <w:tr w:rsidR="009568D8" w:rsidRPr="00A35FEE" w14:paraId="30631AF8" w14:textId="77777777">
        <w:trPr>
          <w:trHeight w:hRule="exact" w:val="277"/>
        </w:trPr>
        <w:tc>
          <w:tcPr>
            <w:tcW w:w="3828" w:type="dxa"/>
          </w:tcPr>
          <w:p w14:paraId="6BEEFA0C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49FB9F76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5214A82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7934327E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28200BC" w14:textId="77777777" w:rsidR="009568D8" w:rsidRPr="00424794" w:rsidRDefault="009568D8">
            <w:pPr>
              <w:rPr>
                <w:lang w:val="ru-RU"/>
              </w:rPr>
            </w:pPr>
          </w:p>
        </w:tc>
      </w:tr>
      <w:tr w:rsidR="009568D8" w:rsidRPr="00A35FEE" w14:paraId="492E4701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50E5A6F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72B032F5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C9FCAA7" w14:textId="77777777" w:rsidR="009568D8" w:rsidRPr="00424794" w:rsidRDefault="009568D8">
            <w:pPr>
              <w:rPr>
                <w:lang w:val="ru-RU"/>
              </w:rPr>
            </w:pPr>
          </w:p>
        </w:tc>
      </w:tr>
      <w:tr w:rsidR="009568D8" w:rsidRPr="00A35FEE" w14:paraId="05594E33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66BF38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73C27040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9568D8" w:rsidRPr="00A35FEE" w14:paraId="4AFE64FB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19B33F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9568D8" w:rsidRPr="00A35FEE" w14:paraId="5E870B1B" w14:textId="77777777">
        <w:trPr>
          <w:trHeight w:hRule="exact" w:val="555"/>
        </w:trPr>
        <w:tc>
          <w:tcPr>
            <w:tcW w:w="3828" w:type="dxa"/>
          </w:tcPr>
          <w:p w14:paraId="1C74DD02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4A4F57D0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60E8A858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588F1361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3E76129" w14:textId="77777777" w:rsidR="009568D8" w:rsidRPr="00424794" w:rsidRDefault="009568D8">
            <w:pPr>
              <w:rPr>
                <w:lang w:val="ru-RU"/>
              </w:rPr>
            </w:pPr>
          </w:p>
        </w:tc>
      </w:tr>
      <w:tr w:rsidR="009568D8" w:rsidRPr="00A35FEE" w14:paraId="11DDCC72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C1E0E6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568D8" w14:paraId="5D82B8B4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F8F2AE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9568D8" w14:paraId="7A4199F5" w14:textId="77777777">
        <w:trPr>
          <w:trHeight w:hRule="exact" w:val="277"/>
        </w:trPr>
        <w:tc>
          <w:tcPr>
            <w:tcW w:w="3828" w:type="dxa"/>
          </w:tcPr>
          <w:p w14:paraId="7AF4B3C5" w14:textId="77777777" w:rsidR="009568D8" w:rsidRDefault="009568D8"/>
        </w:tc>
        <w:tc>
          <w:tcPr>
            <w:tcW w:w="852" w:type="dxa"/>
          </w:tcPr>
          <w:p w14:paraId="18A1795D" w14:textId="77777777" w:rsidR="009568D8" w:rsidRDefault="009568D8"/>
        </w:tc>
        <w:tc>
          <w:tcPr>
            <w:tcW w:w="1135" w:type="dxa"/>
          </w:tcPr>
          <w:p w14:paraId="05B9B4BD" w14:textId="77777777" w:rsidR="009568D8" w:rsidRDefault="009568D8"/>
        </w:tc>
        <w:tc>
          <w:tcPr>
            <w:tcW w:w="3970" w:type="dxa"/>
          </w:tcPr>
          <w:p w14:paraId="405762DE" w14:textId="77777777" w:rsidR="009568D8" w:rsidRDefault="009568D8"/>
        </w:tc>
        <w:tc>
          <w:tcPr>
            <w:tcW w:w="993" w:type="dxa"/>
          </w:tcPr>
          <w:p w14:paraId="7378BEEE" w14:textId="77777777" w:rsidR="009568D8" w:rsidRDefault="009568D8"/>
        </w:tc>
      </w:tr>
      <w:tr w:rsidR="009568D8" w:rsidRPr="00A35FEE" w14:paraId="4E3170B9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BC429E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6E546F8D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14:paraId="3848715B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канд.экон.наук, доцент Е.Е. Егоров</w:t>
            </w:r>
          </w:p>
        </w:tc>
      </w:tr>
    </w:tbl>
    <w:p w14:paraId="59BE39AE" w14:textId="77777777" w:rsidR="009568D8" w:rsidRPr="00424794" w:rsidRDefault="00106FBE">
      <w:pPr>
        <w:rPr>
          <w:sz w:val="0"/>
          <w:szCs w:val="0"/>
          <w:lang w:val="ru-RU"/>
        </w:rPr>
      </w:pPr>
      <w:r w:rsidRPr="00424794">
        <w:rPr>
          <w:lang w:val="ru-RU"/>
        </w:rPr>
        <w:br w:type="page"/>
      </w:r>
    </w:p>
    <w:p w14:paraId="5F54BFDE" w14:textId="2C8C5E2C" w:rsidR="009568D8" w:rsidRDefault="009568D8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3"/>
        <w:gridCol w:w="1495"/>
        <w:gridCol w:w="1755"/>
        <w:gridCol w:w="4785"/>
        <w:gridCol w:w="974"/>
      </w:tblGrid>
      <w:tr w:rsidR="009568D8" w14:paraId="22C42A3C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1518130" w14:textId="77777777" w:rsidR="009568D8" w:rsidRDefault="00106F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5104" w:type="dxa"/>
          </w:tcPr>
          <w:p w14:paraId="3ED5EA9A" w14:textId="77777777" w:rsidR="009568D8" w:rsidRDefault="009568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F95D975" w14:textId="77777777" w:rsidR="009568D8" w:rsidRDefault="00106F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568D8" w:rsidRPr="00A2255F" w14:paraId="1F45961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94F345" w14:textId="77777777" w:rsidR="009568D8" w:rsidRPr="00424794" w:rsidRDefault="00106F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568D8" w:rsidRPr="00A2255F" w14:paraId="1D9014D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C3CD6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6ABF8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изучение реализации основных направлений государственной социальной политики во взаимосвязи с социальным развитием организаций, в их единстве и противоречиях.</w:t>
            </w:r>
          </w:p>
        </w:tc>
      </w:tr>
      <w:tr w:rsidR="009568D8" w14:paraId="183ABC2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C94CF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5AA15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9568D8" w:rsidRPr="00A2255F" w14:paraId="6236848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0D373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CADDB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со структурой и ключевыми компонентами социально-трудовой сферы;</w:t>
            </w:r>
          </w:p>
        </w:tc>
      </w:tr>
      <w:tr w:rsidR="009568D8" w:rsidRPr="00A35FEE" w14:paraId="475821F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7CE77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8A2BD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социальной сферы организации как объекта и предмета управления;</w:t>
            </w:r>
          </w:p>
        </w:tc>
      </w:tr>
      <w:tr w:rsidR="009568D8" w:rsidRPr="00A35FEE" w14:paraId="15E0568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D1EB6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FF53F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отечественного и зарубежного опыта управления социальным развитием организации;</w:t>
            </w:r>
          </w:p>
        </w:tc>
      </w:tr>
      <w:tr w:rsidR="009568D8" w:rsidRPr="00A35FEE" w14:paraId="7BF3236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3DD9E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9E42B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навыками формирования и развития стратегии и приоритетов социального развития на уровне предприятия,</w:t>
            </w:r>
          </w:p>
        </w:tc>
      </w:tr>
      <w:tr w:rsidR="009568D8" w:rsidRPr="00A35FEE" w14:paraId="5792838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31CAF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04ACD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современными методами управления социальным развитием организации;</w:t>
            </w:r>
          </w:p>
        </w:tc>
      </w:tr>
      <w:tr w:rsidR="009568D8" w:rsidRPr="00A35FEE" w14:paraId="325B9A53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C787C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6E77F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теоретическими знаниями, высокой профессиональной квалификацией, навыками и умениями в области разработки программ корпоративной социальной политики этой основе глубокого понимания социальной ответственности бизнеса.</w:t>
            </w:r>
          </w:p>
        </w:tc>
      </w:tr>
      <w:tr w:rsidR="009568D8" w:rsidRPr="00A35FEE" w14:paraId="16BECC43" w14:textId="77777777">
        <w:trPr>
          <w:trHeight w:hRule="exact" w:val="277"/>
        </w:trPr>
        <w:tc>
          <w:tcPr>
            <w:tcW w:w="766" w:type="dxa"/>
          </w:tcPr>
          <w:p w14:paraId="7F3C3BEA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44D37C93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005EFFAE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57835561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646F59A8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ECF6E15" w14:textId="77777777" w:rsidR="009568D8" w:rsidRPr="00424794" w:rsidRDefault="009568D8">
            <w:pPr>
              <w:rPr>
                <w:lang w:val="ru-RU"/>
              </w:rPr>
            </w:pPr>
          </w:p>
        </w:tc>
      </w:tr>
      <w:tr w:rsidR="009568D8" w:rsidRPr="00A35FEE" w14:paraId="3E3D603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AED565" w14:textId="77777777" w:rsidR="009568D8" w:rsidRPr="00424794" w:rsidRDefault="00106F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568D8" w14:paraId="6C45968E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1776C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F48B7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9568D8" w:rsidRPr="00A35FEE" w14:paraId="62658FF5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DAC03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CD49E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568D8" w:rsidRPr="00A35FEE" w14:paraId="05FF589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08CAF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1F7E1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предущем уровне образования бакалавриата</w:t>
            </w:r>
          </w:p>
        </w:tc>
      </w:tr>
      <w:tr w:rsidR="009568D8" w:rsidRPr="00A35FEE" w14:paraId="05AB7AF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586BF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F1F94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568D8" w:rsidRPr="00A35FEE" w14:paraId="55D5DB6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7FA91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45B0D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концепции в кадровом менеджменте</w:t>
            </w:r>
          </w:p>
        </w:tc>
      </w:tr>
      <w:tr w:rsidR="009568D8" w:rsidRPr="00A35FEE" w14:paraId="47FA650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F353F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A6D27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Социально-экономическое прогнозирование в управлении</w:t>
            </w:r>
          </w:p>
        </w:tc>
      </w:tr>
      <w:tr w:rsidR="009568D8" w14:paraId="2BC0F90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1D085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97382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(организ.-управлен.) практика</w:t>
            </w:r>
          </w:p>
        </w:tc>
      </w:tr>
      <w:tr w:rsidR="009568D8" w:rsidRPr="00A35FEE" w14:paraId="75607109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D4660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18E63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кадровой политики и стратегии управления персоналом</w:t>
            </w:r>
          </w:p>
        </w:tc>
      </w:tr>
      <w:tr w:rsidR="009568D8" w:rsidRPr="00A35FEE" w14:paraId="7A64C699" w14:textId="77777777">
        <w:trPr>
          <w:trHeight w:hRule="exact" w:val="277"/>
        </w:trPr>
        <w:tc>
          <w:tcPr>
            <w:tcW w:w="766" w:type="dxa"/>
          </w:tcPr>
          <w:p w14:paraId="0FDD56E4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395B1C9B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77652D7D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7F8F03AD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2C8CFA03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76009CD" w14:textId="77777777" w:rsidR="009568D8" w:rsidRPr="00424794" w:rsidRDefault="009568D8">
            <w:pPr>
              <w:rPr>
                <w:lang w:val="ru-RU"/>
              </w:rPr>
            </w:pPr>
          </w:p>
        </w:tc>
      </w:tr>
      <w:tr w:rsidR="009568D8" w:rsidRPr="00A35FEE" w14:paraId="07516D26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23E694" w14:textId="77777777" w:rsidR="009568D8" w:rsidRPr="00424794" w:rsidRDefault="00106F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568D8" w:rsidRPr="00A35FEE" w14:paraId="5974159D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4F2D1" w14:textId="77777777" w:rsidR="009568D8" w:rsidRPr="00424794" w:rsidRDefault="00106F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9568D8" w14:paraId="7ABA83F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E1222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568D8" w:rsidRPr="00A35FEE" w14:paraId="6C414562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62805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A4120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стимулирующие механизмы ответственности за принятые организационно-управленческие решения в различных, в том числе и в нестандартных  ситуациях</w:t>
            </w:r>
          </w:p>
        </w:tc>
      </w:tr>
      <w:tr w:rsidR="009568D8" w:rsidRPr="00A35FEE" w14:paraId="4C1897B4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FBBDC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6B91E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принятия организационно-управленческих решений; системный комплекс компетенций субъекта, принимающего организационно-управленческие решения;</w:t>
            </w:r>
          </w:p>
        </w:tc>
      </w:tr>
      <w:tr w:rsidR="009568D8" w:rsidRPr="00A35FEE" w14:paraId="66D05342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0AC21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862B9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организационно-управленческих решений, их систематизации и типологии; общий процесс принятия организационно-управленческих решений</w:t>
            </w:r>
          </w:p>
        </w:tc>
      </w:tr>
      <w:tr w:rsidR="009568D8" w14:paraId="48C79B6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6F526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568D8" w:rsidRPr="00A35FEE" w14:paraId="59AC9AC4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1AE23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247E2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необходимую информационную базу для принятия организационно-управленческих решений; оценивать принимаемые финансовые решения с точки зрения их влияния на финансовые результаты и финансовое положение организации</w:t>
            </w:r>
          </w:p>
        </w:tc>
      </w:tr>
      <w:tr w:rsidR="009568D8" w:rsidRPr="00A35FEE" w14:paraId="2E46B2CA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A4019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9D253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мотивацию и нести ответственность за принятые организационно-управленческие решения, в том числе в нестандартных ситуациях; использовать законодательные, нормативные и методические документы в процессе принятия организационно-управленческих решений;</w:t>
            </w:r>
          </w:p>
        </w:tc>
      </w:tr>
      <w:tr w:rsidR="009568D8" w:rsidRPr="00A35FEE" w14:paraId="6B9826AD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5B3F1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5061C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обработку информации и принимать решения на ее основе; обосновывать выбор и реализовывать технологии, приемы и механизмы принятия организационно-управленческих решений</w:t>
            </w:r>
          </w:p>
        </w:tc>
      </w:tr>
      <w:tr w:rsidR="009568D8" w14:paraId="6774987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0B821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568D8" w:rsidRPr="00A35FEE" w14:paraId="7DDE6FFE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8E157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9D2F3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обеспечения надежности информации для принятия решений; методами диагностика компетенций субъекта принятия организационно-управленческих решений с использованием различных оценочных средств</w:t>
            </w:r>
          </w:p>
        </w:tc>
      </w:tr>
      <w:tr w:rsidR="009568D8" w:rsidRPr="00A35FEE" w14:paraId="077180AE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B5A8F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E0061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анализа факторов и предпосылок, влияющих на принятие организационно-управленческих решений; информационными коммуникационно-техническими средствами принятия организационно- управленческих решений;</w:t>
            </w:r>
          </w:p>
        </w:tc>
      </w:tr>
      <w:tr w:rsidR="009568D8" w:rsidRPr="00A35FEE" w14:paraId="1D945EDE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23501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83E21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принятия организационно-управленческих решений; приемами самоорганизации и самомотивации к принятию организационно-управленческих решений</w:t>
            </w:r>
          </w:p>
        </w:tc>
      </w:tr>
      <w:tr w:rsidR="009568D8" w:rsidRPr="00A35FEE" w14:paraId="34BA494E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82D2F" w14:textId="77777777" w:rsidR="009568D8" w:rsidRPr="00424794" w:rsidRDefault="00106F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обобщать и критически оценивать результаты исследований актуальных проблем управления, полученные отечественными и зарубежными исследователями</w:t>
            </w:r>
          </w:p>
        </w:tc>
      </w:tr>
    </w:tbl>
    <w:p w14:paraId="699AF805" w14:textId="77777777" w:rsidR="009568D8" w:rsidRPr="00424794" w:rsidRDefault="00106FBE">
      <w:pPr>
        <w:rPr>
          <w:sz w:val="0"/>
          <w:szCs w:val="0"/>
          <w:lang w:val="ru-RU"/>
        </w:rPr>
      </w:pPr>
      <w:r w:rsidRPr="0042479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7"/>
        <w:gridCol w:w="266"/>
        <w:gridCol w:w="2963"/>
        <w:gridCol w:w="964"/>
        <w:gridCol w:w="696"/>
        <w:gridCol w:w="1115"/>
        <w:gridCol w:w="1250"/>
        <w:gridCol w:w="683"/>
        <w:gridCol w:w="398"/>
        <w:gridCol w:w="980"/>
      </w:tblGrid>
      <w:tr w:rsidR="009568D8" w14:paraId="1884F6F4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929CAFA" w14:textId="77777777" w:rsidR="009568D8" w:rsidRDefault="00106F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535CDFFD" w14:textId="77777777" w:rsidR="009568D8" w:rsidRDefault="009568D8"/>
        </w:tc>
        <w:tc>
          <w:tcPr>
            <w:tcW w:w="710" w:type="dxa"/>
          </w:tcPr>
          <w:p w14:paraId="2D09E0D3" w14:textId="77777777" w:rsidR="009568D8" w:rsidRDefault="009568D8"/>
        </w:tc>
        <w:tc>
          <w:tcPr>
            <w:tcW w:w="1135" w:type="dxa"/>
          </w:tcPr>
          <w:p w14:paraId="6F02D86A" w14:textId="77777777" w:rsidR="009568D8" w:rsidRDefault="009568D8"/>
        </w:tc>
        <w:tc>
          <w:tcPr>
            <w:tcW w:w="1277" w:type="dxa"/>
          </w:tcPr>
          <w:p w14:paraId="5B354B93" w14:textId="77777777" w:rsidR="009568D8" w:rsidRDefault="009568D8"/>
        </w:tc>
        <w:tc>
          <w:tcPr>
            <w:tcW w:w="710" w:type="dxa"/>
          </w:tcPr>
          <w:p w14:paraId="26A123FD" w14:textId="77777777" w:rsidR="009568D8" w:rsidRDefault="009568D8"/>
        </w:tc>
        <w:tc>
          <w:tcPr>
            <w:tcW w:w="426" w:type="dxa"/>
          </w:tcPr>
          <w:p w14:paraId="0EEE75BB" w14:textId="77777777" w:rsidR="009568D8" w:rsidRDefault="009568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D275216" w14:textId="77777777" w:rsidR="009568D8" w:rsidRDefault="00106F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568D8" w14:paraId="40572777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2A3EA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568D8" w:rsidRPr="00A35FEE" w14:paraId="3388EC0C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1E9CD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35B0D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построения, расчета и анализа современной системы показателей, характеризующих социально- экономические процессы деятельности субъектов хозяйствования</w:t>
            </w:r>
          </w:p>
        </w:tc>
      </w:tr>
      <w:tr w:rsidR="009568D8" w:rsidRPr="00A35FEE" w14:paraId="3EED5BEA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4589C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820C1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построения и расчета современной системы показателей, характеризующих социально- экономические процессы деятельности субъектов хозяйствования</w:t>
            </w:r>
          </w:p>
        </w:tc>
      </w:tr>
      <w:tr w:rsidR="009568D8" w:rsidRPr="00A35FEE" w14:paraId="46A0DE32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BE4A5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F501B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построения современной системы показателей, характеризующих социально-экономические процессы деятельности субъектов хозяйствования</w:t>
            </w:r>
          </w:p>
        </w:tc>
      </w:tr>
      <w:tr w:rsidR="009568D8" w14:paraId="5053826E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8FB75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568D8" w:rsidRPr="00A35FEE" w14:paraId="0C9179F9" w14:textId="77777777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FA861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B52BB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информации по полученному заданию, сбор и анализ данных, необходимых для решения поставленных экономических задач;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      </w:r>
          </w:p>
        </w:tc>
      </w:tr>
      <w:tr w:rsidR="009568D8" w:rsidRPr="00A35FEE" w14:paraId="5FAA5B1A" w14:textId="7777777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0F51D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82117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информации по полученному заданию, сбор и анализ данных, необходимых для решения поставленных экономических задач; анализировать и интерпретировать данные отечественной и зарубежной статистики о социально-экономических процессах и явлениях</w:t>
            </w:r>
          </w:p>
        </w:tc>
      </w:tr>
      <w:tr w:rsidR="009568D8" w:rsidRPr="00A35FEE" w14:paraId="5AB16DD1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5D614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28ABE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информации по полученному заданию, сбор и анализ данных, необходимых для решения поставленных экономических задач</w:t>
            </w:r>
          </w:p>
        </w:tc>
      </w:tr>
      <w:tr w:rsidR="009568D8" w14:paraId="127895AD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EE01D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568D8" w:rsidRPr="00A35FEE" w14:paraId="1B20E066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2B8DB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A8D70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диагностики социально-экономического и социально-психологического состояния управления персоналом организации, определять пути развития социальной инфраструктуры организации</w:t>
            </w:r>
          </w:p>
        </w:tc>
      </w:tr>
      <w:tr w:rsidR="009568D8" w:rsidRPr="00A35FEE" w14:paraId="23F85A6B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D734F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D77C3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сбора, обработки и анализа экономических данных в отечественных и зарубежных источниках; механизмом управления социальными процессами в организации</w:t>
            </w:r>
          </w:p>
        </w:tc>
      </w:tr>
      <w:tr w:rsidR="009568D8" w:rsidRPr="00A35FEE" w14:paraId="65CDF278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187E7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751E7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сбора, обработки и анализа экономических данных в отечественных и зарубежных источниках</w:t>
            </w:r>
          </w:p>
        </w:tc>
      </w:tr>
      <w:tr w:rsidR="009568D8" w:rsidRPr="00A35FEE" w14:paraId="1179D4EE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8DBC0A2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568D8" w14:paraId="5D2EB739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A6C48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8B404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568D8" w:rsidRPr="00A35FEE" w14:paraId="353CBD7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7E145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9F805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основных понятий и категорий социальной политики государства, направлений ее реализации;</w:t>
            </w:r>
          </w:p>
        </w:tc>
      </w:tr>
      <w:tr w:rsidR="009568D8" w:rsidRPr="00A35FEE" w14:paraId="21B973F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E7744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26C81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принципы реализации корпоративной социальной ответственности;</w:t>
            </w:r>
          </w:p>
        </w:tc>
      </w:tr>
      <w:tr w:rsidR="009568D8" w:rsidRPr="00A35FEE" w14:paraId="557BCA4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3BD06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782A5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реализации социальной политики на уровне организаций;</w:t>
            </w:r>
          </w:p>
        </w:tc>
      </w:tr>
      <w:tr w:rsidR="009568D8" w:rsidRPr="00A35FEE" w14:paraId="1B31C6F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B2969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0560C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в области социального развития организаций и корпоративной социальной ответственности.</w:t>
            </w:r>
          </w:p>
        </w:tc>
      </w:tr>
      <w:tr w:rsidR="009568D8" w14:paraId="4C355984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B3CA2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20E8F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568D8" w:rsidRPr="00A35FEE" w14:paraId="0DFE04F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8076D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1BEB4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социальную политику и стратегию управления персоналом организации в соответствии со стратегическими планами организации;</w:t>
            </w:r>
          </w:p>
        </w:tc>
      </w:tr>
      <w:tr w:rsidR="009568D8" w:rsidRPr="00A35FEE" w14:paraId="31D6F20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232A7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E1B38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принципы корпоративной социальной ответственности при разработке и реализации стратегии организации, в том числе ее кадровой стратегии;</w:t>
            </w:r>
          </w:p>
        </w:tc>
      </w:tr>
      <w:tr w:rsidR="009568D8" w:rsidRPr="00A35FEE" w14:paraId="3980CC1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10490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8DD5C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воздействие макроэкономической среды, органов государственного (муниципального) управления на формирование и развитие человеческих ресурсов региона и организации</w:t>
            </w:r>
          </w:p>
        </w:tc>
      </w:tr>
      <w:tr w:rsidR="009568D8" w14:paraId="069CC9ED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36F7F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91162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568D8" w:rsidRPr="00A35FEE" w14:paraId="58AFF26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B3D2C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6A40B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внедрения и реализации социальной политики, стратегии управления персоналом организации; проектирования социальной и кадровой политики, поддерживающей позитивный имидж организации как работодателя;</w:t>
            </w:r>
          </w:p>
        </w:tc>
      </w:tr>
      <w:tr w:rsidR="009568D8" w:rsidRPr="00A35FEE" w14:paraId="438B146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3C417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6A2A9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и использования современных социальных технологий в работе с персоналом;</w:t>
            </w:r>
          </w:p>
        </w:tc>
      </w:tr>
      <w:tr w:rsidR="009568D8" w:rsidRPr="00A35FEE" w14:paraId="50766375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B43B5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153BD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и организации внедрения планов социального развития организации</w:t>
            </w:r>
          </w:p>
        </w:tc>
      </w:tr>
      <w:tr w:rsidR="009568D8" w:rsidRPr="00A35FEE" w14:paraId="67A92C47" w14:textId="77777777">
        <w:trPr>
          <w:trHeight w:hRule="exact" w:val="277"/>
        </w:trPr>
        <w:tc>
          <w:tcPr>
            <w:tcW w:w="766" w:type="dxa"/>
          </w:tcPr>
          <w:p w14:paraId="68D26BA0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6B77B715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6AB7984A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205A2BDF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3E51CD73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63437A89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EC0B7BB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3255523B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0E407E59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5B3BD8CC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1F8FA5B" w14:textId="77777777" w:rsidR="009568D8" w:rsidRPr="00424794" w:rsidRDefault="009568D8">
            <w:pPr>
              <w:rPr>
                <w:lang w:val="ru-RU"/>
              </w:rPr>
            </w:pPr>
          </w:p>
        </w:tc>
      </w:tr>
      <w:tr w:rsidR="009568D8" w:rsidRPr="00A35FEE" w14:paraId="118A33FA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149AF9" w14:textId="77777777" w:rsidR="009568D8" w:rsidRPr="00424794" w:rsidRDefault="00106F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568D8" w14:paraId="4B9ACBD8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8B869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795FF" w14:textId="77777777" w:rsidR="009568D8" w:rsidRPr="00424794" w:rsidRDefault="00106F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2293D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4B539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8F7B0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4DB30CAE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A4A2C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C6774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4219B571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283E5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568D8" w14:paraId="2A6F4075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B0DCA" w14:textId="77777777" w:rsidR="009568D8" w:rsidRDefault="009568D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CBC93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 w:rsidRPr="00424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Сущность и содержание управления социальным развитием организации.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Социальная политика государства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B241A" w14:textId="77777777" w:rsidR="009568D8" w:rsidRDefault="009568D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4C4FA" w14:textId="77777777" w:rsidR="009568D8" w:rsidRDefault="009568D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561E6" w14:textId="77777777" w:rsidR="009568D8" w:rsidRDefault="009568D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95514" w14:textId="77777777" w:rsidR="009568D8" w:rsidRDefault="009568D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18D4B" w14:textId="77777777" w:rsidR="009568D8" w:rsidRDefault="009568D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67CD2" w14:textId="77777777" w:rsidR="009568D8" w:rsidRDefault="009568D8"/>
        </w:tc>
      </w:tr>
      <w:tr w:rsidR="009568D8" w14:paraId="51D76ACF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89CE0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70515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управления социальным развитием организации Социальная среда организации как объект управления персоналом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AC9F3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24884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4D69B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9CC4E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Л2.7</w:t>
            </w:r>
          </w:p>
          <w:p w14:paraId="705F9790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6573E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D969B" w14:textId="77777777" w:rsidR="009568D8" w:rsidRDefault="009568D8"/>
        </w:tc>
      </w:tr>
      <w:tr w:rsidR="009568D8" w14:paraId="23F7EDC6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9715F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F321C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политика государства и ее влияние на организацию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24BE4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63CFF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EF44D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F1CF2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 Л2.7</w:t>
            </w:r>
          </w:p>
          <w:p w14:paraId="509623D7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9C43A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9A5BB" w14:textId="77777777" w:rsidR="009568D8" w:rsidRDefault="009568D8"/>
        </w:tc>
      </w:tr>
      <w:tr w:rsidR="009568D8" w14:paraId="2B6FF13D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97B8D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5BA05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социального партнерства в РФ. Социальное партнерство на уровне организации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E3DEF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AFE26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4C940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98719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 Л2.4</w:t>
            </w:r>
          </w:p>
          <w:p w14:paraId="34F0A4AC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A251E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EA014" w14:textId="77777777" w:rsidR="009568D8" w:rsidRDefault="009568D8"/>
        </w:tc>
      </w:tr>
    </w:tbl>
    <w:p w14:paraId="00868010" w14:textId="77777777" w:rsidR="009568D8" w:rsidRDefault="00106F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80"/>
        <w:gridCol w:w="921"/>
        <w:gridCol w:w="666"/>
        <w:gridCol w:w="1082"/>
        <w:gridCol w:w="1203"/>
        <w:gridCol w:w="666"/>
        <w:gridCol w:w="383"/>
        <w:gridCol w:w="938"/>
      </w:tblGrid>
      <w:tr w:rsidR="009568D8" w14:paraId="27646DE6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2EBA38E" w14:textId="77777777" w:rsidR="009568D8" w:rsidRDefault="00106F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64EE4BD6" w14:textId="77777777" w:rsidR="009568D8" w:rsidRDefault="009568D8"/>
        </w:tc>
        <w:tc>
          <w:tcPr>
            <w:tcW w:w="710" w:type="dxa"/>
          </w:tcPr>
          <w:p w14:paraId="24E04076" w14:textId="77777777" w:rsidR="009568D8" w:rsidRDefault="009568D8"/>
        </w:tc>
        <w:tc>
          <w:tcPr>
            <w:tcW w:w="1135" w:type="dxa"/>
          </w:tcPr>
          <w:p w14:paraId="4A15C20A" w14:textId="77777777" w:rsidR="009568D8" w:rsidRDefault="009568D8"/>
        </w:tc>
        <w:tc>
          <w:tcPr>
            <w:tcW w:w="1277" w:type="dxa"/>
          </w:tcPr>
          <w:p w14:paraId="3FC1C4F0" w14:textId="77777777" w:rsidR="009568D8" w:rsidRDefault="009568D8"/>
        </w:tc>
        <w:tc>
          <w:tcPr>
            <w:tcW w:w="710" w:type="dxa"/>
          </w:tcPr>
          <w:p w14:paraId="07ACF3B9" w14:textId="77777777" w:rsidR="009568D8" w:rsidRDefault="009568D8"/>
        </w:tc>
        <w:tc>
          <w:tcPr>
            <w:tcW w:w="426" w:type="dxa"/>
          </w:tcPr>
          <w:p w14:paraId="110EAD18" w14:textId="77777777" w:rsidR="009568D8" w:rsidRDefault="009568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B131DA0" w14:textId="77777777" w:rsidR="009568D8" w:rsidRDefault="00106F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9568D8" w14:paraId="4BE44102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8E440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940F7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Корпоративная социальная ответственность в системе социальной политики государства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E3C25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606F2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551E5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3B22F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 Л2.3 Л2.7</w:t>
            </w:r>
          </w:p>
          <w:p w14:paraId="57476F71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B2EFF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6CA85" w14:textId="77777777" w:rsidR="009568D8" w:rsidRDefault="009568D8"/>
        </w:tc>
      </w:tr>
      <w:tr w:rsidR="009568D8" w:rsidRPr="00A35FEE" w14:paraId="0C8B8A1E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ECAC3" w14:textId="77777777" w:rsidR="009568D8" w:rsidRDefault="009568D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556EE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Факторы повышения качества трудовой жизни работников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4DC3A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168F9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4F25F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2FF27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3506F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1A74A" w14:textId="77777777" w:rsidR="009568D8" w:rsidRPr="00424794" w:rsidRDefault="009568D8">
            <w:pPr>
              <w:rPr>
                <w:lang w:val="ru-RU"/>
              </w:rPr>
            </w:pPr>
          </w:p>
        </w:tc>
      </w:tr>
      <w:tr w:rsidR="009568D8" w14:paraId="3F6C1046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E5845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D31D2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Условия, охрана и безопасность труда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D2E91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02C05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59042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C2904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Л2.8</w:t>
            </w:r>
          </w:p>
          <w:p w14:paraId="0C8E4DA8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5D948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D8249" w14:textId="77777777" w:rsidR="009568D8" w:rsidRDefault="009568D8"/>
        </w:tc>
      </w:tr>
      <w:tr w:rsidR="009568D8" w14:paraId="03A5B7B2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91AAF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16976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защита работников. Социальная инфраструктура</w:t>
            </w:r>
          </w:p>
          <w:p w14:paraId="4777D56B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</w:p>
          <w:p w14:paraId="5B4345F5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FAAE9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C7D7E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7243C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60D5A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 Л2.7</w:t>
            </w:r>
          </w:p>
          <w:p w14:paraId="780B23B0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509A7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0291A" w14:textId="77777777" w:rsidR="009568D8" w:rsidRDefault="009568D8"/>
        </w:tc>
      </w:tr>
      <w:tr w:rsidR="009568D8" w14:paraId="113D618E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4D4B3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090E0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анкеты для выявления уровня удовлетворенности трудом работников организации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29D8A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2B1DD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E5981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C8B32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Л2.6</w:t>
            </w:r>
          </w:p>
          <w:p w14:paraId="6724D521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13646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BC265" w14:textId="77777777" w:rsidR="009568D8" w:rsidRDefault="009568D8"/>
        </w:tc>
      </w:tr>
      <w:tr w:rsidR="009568D8" w14:paraId="3E868239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43549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D3445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социальной программы «Охрана труда и здоровья персонала»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B138F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A1C49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BCCFF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4407C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Л1.6 Л2.8</w:t>
            </w:r>
          </w:p>
          <w:p w14:paraId="350AAA77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A73C4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80C8E" w14:textId="77777777" w:rsidR="009568D8" w:rsidRDefault="009568D8"/>
        </w:tc>
      </w:tr>
      <w:tr w:rsidR="009568D8" w14:paraId="23CFB6D8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E87FE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3F974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занятости на уровне государства и корпораций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5E3B4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D674E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0D901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1C1A5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 Л2.8</w:t>
            </w:r>
          </w:p>
          <w:p w14:paraId="595EBF51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E613E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540B2" w14:textId="77777777" w:rsidR="009568D8" w:rsidRDefault="009568D8"/>
        </w:tc>
      </w:tr>
      <w:tr w:rsidR="009568D8" w14:paraId="54093E9E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64F90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73202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 корпоративная политика регулирования оплаты труда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669BE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370F8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1B6DB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0C473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 Л2.4</w:t>
            </w:r>
          </w:p>
          <w:p w14:paraId="0D3D6844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5AF2E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E2D36" w14:textId="77777777" w:rsidR="009568D8" w:rsidRDefault="009568D8"/>
        </w:tc>
      </w:tr>
      <w:tr w:rsidR="009568D8" w:rsidRPr="00A35FEE" w14:paraId="4C0473E0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4109D" w14:textId="77777777" w:rsidR="009568D8" w:rsidRDefault="009568D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E0902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Организация управления социальным развитием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C97DB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A55FE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1DC46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C2B98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1289B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F999A" w14:textId="77777777" w:rsidR="009568D8" w:rsidRPr="00424794" w:rsidRDefault="009568D8">
            <w:pPr>
              <w:rPr>
                <w:lang w:val="ru-RU"/>
              </w:rPr>
            </w:pPr>
          </w:p>
        </w:tc>
      </w:tr>
      <w:tr w:rsidR="009568D8" w14:paraId="36B0616D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E246D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85173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служба организации. Планирование социального развития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9792C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A895D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4A2B5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2BF37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Л2.4</w:t>
            </w:r>
          </w:p>
          <w:p w14:paraId="36FE6311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B64F5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CE66B" w14:textId="77777777" w:rsidR="009568D8" w:rsidRDefault="009568D8"/>
        </w:tc>
      </w:tr>
      <w:tr w:rsidR="009568D8" w14:paraId="1C67E8D8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6622C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10814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Нефинансовая отчетность организаций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FB5CB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DEE01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0A496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6CAA8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 Л2.5</w:t>
            </w:r>
          </w:p>
          <w:p w14:paraId="79B989C3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6EBE8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51D09" w14:textId="77777777" w:rsidR="009568D8" w:rsidRDefault="009568D8"/>
        </w:tc>
      </w:tr>
      <w:tr w:rsidR="009568D8" w14:paraId="1A1C9711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C62A3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0DB95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защита и социальные гарантии: особенности реализации для работающего населения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4D132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A64D9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BB213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B4331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 Л2.7</w:t>
            </w:r>
          </w:p>
          <w:p w14:paraId="470D82CC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F9756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DA62B" w14:textId="77777777" w:rsidR="009568D8" w:rsidRDefault="009568D8"/>
        </w:tc>
      </w:tr>
      <w:tr w:rsidR="009568D8" w14:paraId="49AE1E0A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C19AD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1EC05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Функционирование и развитие социальной инфраструктуры: политика государства и корпораций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8646A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1263B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4523E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3DFD3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 Л2.7</w:t>
            </w:r>
          </w:p>
          <w:p w14:paraId="10AE908D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C1E1C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BC414" w14:textId="77777777" w:rsidR="009568D8" w:rsidRDefault="009568D8"/>
        </w:tc>
      </w:tr>
      <w:tr w:rsidR="009568D8" w14:paraId="7BD3DF4C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33941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8415D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социального развития организации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062F4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10022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EFBDC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0E2CA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 Л2.7</w:t>
            </w:r>
          </w:p>
          <w:p w14:paraId="3F993E3E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5A8B6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6464E" w14:textId="77777777" w:rsidR="009568D8" w:rsidRDefault="009568D8"/>
        </w:tc>
      </w:tr>
      <w:tr w:rsidR="009568D8" w14:paraId="3B0409B9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A52F6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D4DA9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8F8E7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18BB7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99E21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45019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Л1.6 Л2.1 Л2.2 Л2.3</w:t>
            </w:r>
          </w:p>
          <w:p w14:paraId="6FE1AF70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44C28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A66BB" w14:textId="77777777" w:rsidR="009568D8" w:rsidRDefault="009568D8"/>
        </w:tc>
      </w:tr>
      <w:tr w:rsidR="009568D8" w14:paraId="2153726A" w14:textId="77777777">
        <w:trPr>
          <w:trHeight w:hRule="exact" w:val="277"/>
        </w:trPr>
        <w:tc>
          <w:tcPr>
            <w:tcW w:w="993" w:type="dxa"/>
          </w:tcPr>
          <w:p w14:paraId="24F5C65D" w14:textId="77777777" w:rsidR="009568D8" w:rsidRDefault="009568D8"/>
        </w:tc>
        <w:tc>
          <w:tcPr>
            <w:tcW w:w="3687" w:type="dxa"/>
          </w:tcPr>
          <w:p w14:paraId="03C7B48E" w14:textId="77777777" w:rsidR="009568D8" w:rsidRDefault="009568D8"/>
        </w:tc>
        <w:tc>
          <w:tcPr>
            <w:tcW w:w="851" w:type="dxa"/>
          </w:tcPr>
          <w:p w14:paraId="1F666C1A" w14:textId="77777777" w:rsidR="009568D8" w:rsidRDefault="009568D8"/>
        </w:tc>
        <w:tc>
          <w:tcPr>
            <w:tcW w:w="710" w:type="dxa"/>
          </w:tcPr>
          <w:p w14:paraId="374DE3FC" w14:textId="77777777" w:rsidR="009568D8" w:rsidRDefault="009568D8"/>
        </w:tc>
        <w:tc>
          <w:tcPr>
            <w:tcW w:w="1135" w:type="dxa"/>
          </w:tcPr>
          <w:p w14:paraId="422FF969" w14:textId="77777777" w:rsidR="009568D8" w:rsidRDefault="009568D8"/>
        </w:tc>
        <w:tc>
          <w:tcPr>
            <w:tcW w:w="1277" w:type="dxa"/>
          </w:tcPr>
          <w:p w14:paraId="45801A32" w14:textId="77777777" w:rsidR="009568D8" w:rsidRDefault="009568D8"/>
        </w:tc>
        <w:tc>
          <w:tcPr>
            <w:tcW w:w="710" w:type="dxa"/>
          </w:tcPr>
          <w:p w14:paraId="5E79BCF7" w14:textId="77777777" w:rsidR="009568D8" w:rsidRDefault="009568D8"/>
        </w:tc>
        <w:tc>
          <w:tcPr>
            <w:tcW w:w="426" w:type="dxa"/>
          </w:tcPr>
          <w:p w14:paraId="7F533089" w14:textId="77777777" w:rsidR="009568D8" w:rsidRDefault="009568D8"/>
        </w:tc>
        <w:tc>
          <w:tcPr>
            <w:tcW w:w="993" w:type="dxa"/>
          </w:tcPr>
          <w:p w14:paraId="3579EBAF" w14:textId="77777777" w:rsidR="009568D8" w:rsidRDefault="009568D8"/>
        </w:tc>
      </w:tr>
      <w:tr w:rsidR="009568D8" w14:paraId="0AE7A41B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591E2F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568D8" w14:paraId="5ABD5D3C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F47AB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568D8" w:rsidRPr="00A35FEE" w14:paraId="731B0544" w14:textId="77777777">
        <w:trPr>
          <w:trHeight w:hRule="exact" w:val="397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EB937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семестр)</w:t>
            </w:r>
          </w:p>
          <w:p w14:paraId="23043478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социальной политики, ее место в политике государства.</w:t>
            </w:r>
          </w:p>
          <w:p w14:paraId="735DAFFD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Экономическая и социальная политика, их взаимодействие, противоречия и способы их разрешения.</w:t>
            </w:r>
          </w:p>
          <w:p w14:paraId="6C35794A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Фундаментальные принципы реализации социальной политики.</w:t>
            </w:r>
          </w:p>
          <w:p w14:paraId="5A7AF9CD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Исторические этапы формирования и развития социальной политики за рубежом.</w:t>
            </w:r>
          </w:p>
          <w:p w14:paraId="3ACE194C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Модели социальной политики за рубежом как реализация основных концепций и подходов к развитию социальной политики.</w:t>
            </w:r>
          </w:p>
          <w:p w14:paraId="0FAD3AB3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Кризис теоретических подходов и практической социальной политики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причины и проявления.</w:t>
            </w:r>
          </w:p>
          <w:p w14:paraId="03B1A073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Реформирование социальной политики: основные направления и тенденции.</w:t>
            </w:r>
          </w:p>
          <w:p w14:paraId="506510D3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Направления реализации социальной политики государства.</w:t>
            </w:r>
          </w:p>
          <w:p w14:paraId="50435F92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Объекты и субъекты социальной политики, их роль и функции.</w:t>
            </w:r>
          </w:p>
          <w:p w14:paraId="43B6339D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Роль экономических субъектов (организаций) в реализации социальной политики государства.</w:t>
            </w:r>
          </w:p>
          <w:p w14:paraId="3FE6E421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Концепция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occupational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welfare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социального благосостояния занятых.</w:t>
            </w:r>
          </w:p>
          <w:p w14:paraId="17CA9484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Концепция корпоративной социальной ответственности (социальной ответственности бизнеса).</w:t>
            </w:r>
          </w:p>
          <w:p w14:paraId="51B04D37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Принципы корпоративной социальной ответственности.</w:t>
            </w:r>
          </w:p>
          <w:p w14:paraId="738F18D6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Основные внутренние и внешние направления реализации социальной ответственности бизнеса.</w:t>
            </w:r>
          </w:p>
          <w:p w14:paraId="53B8AC1F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Единство и противоречивость целей и задач государственной и корпоративной социальной политики.</w:t>
            </w:r>
          </w:p>
          <w:p w14:paraId="6EB00E21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Государственная политика занятости, ее цели и задачи. Активная и пассивная политика занятости.</w:t>
            </w:r>
          </w:p>
        </w:tc>
      </w:tr>
    </w:tbl>
    <w:p w14:paraId="6EA5F684" w14:textId="77777777" w:rsidR="009568D8" w:rsidRPr="00424794" w:rsidRDefault="00106FBE">
      <w:pPr>
        <w:rPr>
          <w:sz w:val="0"/>
          <w:szCs w:val="0"/>
          <w:lang w:val="ru-RU"/>
        </w:rPr>
      </w:pPr>
      <w:r w:rsidRPr="0042479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2"/>
        <w:gridCol w:w="4812"/>
        <w:gridCol w:w="970"/>
      </w:tblGrid>
      <w:tr w:rsidR="009568D8" w14:paraId="33B5EEFB" w14:textId="777777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6FEF06AF" w14:textId="77777777" w:rsidR="009568D8" w:rsidRDefault="00106F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3FE05498" w14:textId="77777777" w:rsidR="009568D8" w:rsidRDefault="009568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C1A3026" w14:textId="77777777" w:rsidR="009568D8" w:rsidRDefault="00106F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9568D8" w:rsidRPr="00A35FEE" w14:paraId="7ADBC9BA" w14:textId="77777777">
        <w:trPr>
          <w:trHeight w:hRule="exact" w:val="1388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DF078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Рынок труда как многоуровневое понятие.</w:t>
            </w:r>
          </w:p>
          <w:p w14:paraId="771F0AE6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Основные задачи и направления внутрифирменной занятости.</w:t>
            </w:r>
          </w:p>
          <w:p w14:paraId="7CF21B8D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Внутрифирменное планирование занятости и кадрового обеспечения.</w:t>
            </w:r>
          </w:p>
          <w:p w14:paraId="6F17F61E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Социально ответственная реструктуризация</w:t>
            </w:r>
          </w:p>
          <w:p w14:paraId="0549CD85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Актуальные проблемы внутрифирменной занятости, их противоречие с интересами государства.</w:t>
            </w:r>
          </w:p>
          <w:p w14:paraId="7B5E1B17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Необходимость и сущность государственного регулирования оплаты труда.</w:t>
            </w:r>
          </w:p>
          <w:p w14:paraId="64422EE6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Прямые и косвенные механизмы государственного регулирования оплаты труда.</w:t>
            </w:r>
          </w:p>
          <w:p w14:paraId="5A0E1CF9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Политика экономических субъектов (бизнеса) и бюджетных организаций в отношении величины и организации заработной платы.</w:t>
            </w:r>
          </w:p>
          <w:p w14:paraId="6A7A5A1D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Внутрифирменные системы оплаты труда, проблемы их разработки и внедрения.</w:t>
            </w:r>
          </w:p>
          <w:p w14:paraId="72E00CAF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Реформа оплаты труда в бюджетных учреждениях.</w:t>
            </w:r>
          </w:p>
          <w:p w14:paraId="185382F9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Социальная защита в системе социальной политики.</w:t>
            </w:r>
          </w:p>
          <w:p w14:paraId="56D4456D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Концепция социального риска. Объект социальной защиты в узком и широком смысле слова.</w:t>
            </w:r>
          </w:p>
          <w:p w14:paraId="28783E91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Работающее население как объект социальной защиты в рамках концепции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occupational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welfare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2804FD98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Формы социальной защиты.. Особенности их применения в условиях корпораций.</w:t>
            </w:r>
          </w:p>
          <w:p w14:paraId="62817D8B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Проблемы социальной защиты и социальной защищенности работающего населения.</w:t>
            </w:r>
          </w:p>
          <w:p w14:paraId="1CBA28B9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Понятие социальной инфраструктуры, классификация ее отраслей.</w:t>
            </w:r>
          </w:p>
          <w:p w14:paraId="2CB8F1E9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Необходимость функционирования социальной инфраструктуры в рамках деятельности экономических субъектов.</w:t>
            </w:r>
          </w:p>
          <w:p w14:paraId="4E255408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Социальная инфраструктура российских предприятий: история вопроса, современные особенности функционирования и развития.</w:t>
            </w:r>
          </w:p>
          <w:p w14:paraId="09158F53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Понятие социального плана (программы) развития корпорации.</w:t>
            </w:r>
          </w:p>
          <w:p w14:paraId="1B282385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История зарождения социального планирования на предприятиях. Возможности и необходимость использования исторического опыта.</w:t>
            </w:r>
          </w:p>
          <w:p w14:paraId="6DE759EA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Содержание социальных программ современных российских корпораций: характеристика основных направлений и мероприятий.</w:t>
            </w:r>
          </w:p>
          <w:p w14:paraId="5F71537A" w14:textId="77777777" w:rsidR="009568D8" w:rsidRPr="00424794" w:rsidRDefault="009568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199C57B3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(1 семестр)</w:t>
            </w:r>
          </w:p>
          <w:p w14:paraId="1DDD227B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1.Развитие государственной социальной политики в России: исторический экскурс.</w:t>
            </w:r>
          </w:p>
          <w:p w14:paraId="478081DB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Национальная идея и социальная политика.</w:t>
            </w:r>
          </w:p>
          <w:p w14:paraId="280278BD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Предмет и сущность социальной политики.</w:t>
            </w:r>
          </w:p>
          <w:p w14:paraId="01DEBDC2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Социальная безопасность общества.</w:t>
            </w:r>
          </w:p>
          <w:p w14:paraId="59227FCF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Социальная защита населения: понятие и содержание.</w:t>
            </w:r>
          </w:p>
          <w:p w14:paraId="1B8E1B38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Социальная политика в области охраны здоровья.</w:t>
            </w:r>
          </w:p>
          <w:p w14:paraId="35B6F6DB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Социальная политика в области образования.</w:t>
            </w:r>
          </w:p>
          <w:p w14:paraId="4728FC49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Социальная политика в области труда и занятости населения.</w:t>
            </w:r>
          </w:p>
          <w:p w14:paraId="0A63565D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Пенсионное обеспечение.</w:t>
            </w:r>
          </w:p>
          <w:p w14:paraId="1FF4D919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Роль и сущность социального страхования в рыночной экономике.</w:t>
            </w:r>
          </w:p>
          <w:p w14:paraId="0F39471D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Безработица, ее социальные последствия и роль в системе занятости населения.</w:t>
            </w:r>
          </w:p>
          <w:p w14:paraId="2369CB66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Понятие и содержание прав человека.</w:t>
            </w:r>
          </w:p>
          <w:p w14:paraId="2CACD3CF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Гарантии реализации и защиты прав человека в Конституции РФ.</w:t>
            </w:r>
          </w:p>
          <w:p w14:paraId="7D46782C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Особенности гарантий социальных прав личности.</w:t>
            </w:r>
          </w:p>
          <w:p w14:paraId="137D373C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Роль социального работника в осуществлении и защите прав человека.</w:t>
            </w:r>
          </w:p>
          <w:p w14:paraId="45BCA707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Политика государства в отношении семьи, женщин и детей.</w:t>
            </w:r>
          </w:p>
          <w:p w14:paraId="71609427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Равные права и равные возможности мужчин и женщин.</w:t>
            </w:r>
          </w:p>
          <w:p w14:paraId="2120897E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Информационная и социальная безопасность семьи.</w:t>
            </w:r>
          </w:p>
          <w:p w14:paraId="78475AD8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Насилие в семье и нарушение прав человека.</w:t>
            </w:r>
          </w:p>
          <w:p w14:paraId="647519E3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Политика государства в отношении пожилых людей.</w:t>
            </w:r>
          </w:p>
          <w:p w14:paraId="7B6EF865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Политика государства в отношении инвалидов.</w:t>
            </w:r>
          </w:p>
          <w:p w14:paraId="6B3C4036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Основы государственной молодежной политики.</w:t>
            </w:r>
          </w:p>
          <w:p w14:paraId="01784BD6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Государственная политика по обеспечению, осуществлению и защите прав</w:t>
            </w:r>
          </w:p>
          <w:p w14:paraId="7F01F9B9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военнослужащих и членов их семей.</w:t>
            </w:r>
          </w:p>
          <w:p w14:paraId="09D63C20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Внегосударственные субъекты социальной политики.</w:t>
            </w:r>
          </w:p>
          <w:p w14:paraId="7ACD57AF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Международные организации, реализующие социальную политику.</w:t>
            </w:r>
          </w:p>
          <w:p w14:paraId="32A9E064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Формирование социальной политики за рубежом.</w:t>
            </w:r>
          </w:p>
          <w:p w14:paraId="3A123412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Взаимодействие социальных процессов и социальной политики.</w:t>
            </w:r>
          </w:p>
          <w:p w14:paraId="676464E9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Взаимодействие социальной политики и социальной защиты.</w:t>
            </w:r>
          </w:p>
          <w:p w14:paraId="11803EB3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Взаимодействие социальной политики и социальной работы.</w:t>
            </w:r>
          </w:p>
          <w:p w14:paraId="7FF21CC2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Особенности региональной социальной политики.</w:t>
            </w:r>
          </w:p>
          <w:p w14:paraId="0646467A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Социальная политика северных территорий.</w:t>
            </w:r>
          </w:p>
          <w:p w14:paraId="510A5D82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Управление социальной политикой.</w:t>
            </w:r>
          </w:p>
          <w:p w14:paraId="15B21DFE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Экспертиза социальных программ.</w:t>
            </w:r>
          </w:p>
          <w:p w14:paraId="6D3563F9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Социоэкологическая политика государства.</w:t>
            </w:r>
          </w:p>
          <w:p w14:paraId="34494B55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Государственная политика в области социального партнерств.</w:t>
            </w:r>
          </w:p>
        </w:tc>
      </w:tr>
      <w:tr w:rsidR="009568D8" w14:paraId="397E03FD" w14:textId="7777777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6DA35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568D8" w:rsidRPr="00A35FEE" w14:paraId="6BD10AA8" w14:textId="7777777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BC77E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</w:tbl>
    <w:p w14:paraId="4D92BFB9" w14:textId="77777777" w:rsidR="009568D8" w:rsidRPr="00424794" w:rsidRDefault="00106FBE">
      <w:pPr>
        <w:rPr>
          <w:sz w:val="0"/>
          <w:szCs w:val="0"/>
          <w:lang w:val="ru-RU"/>
        </w:rPr>
      </w:pPr>
      <w:r w:rsidRPr="0042479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03"/>
        <w:gridCol w:w="1910"/>
        <w:gridCol w:w="3147"/>
        <w:gridCol w:w="1581"/>
        <w:gridCol w:w="967"/>
      </w:tblGrid>
      <w:tr w:rsidR="009568D8" w14:paraId="0A8DC5EC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1D1FD3E" w14:textId="77777777" w:rsidR="009568D8" w:rsidRDefault="00106F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3FECEF9E" w14:textId="77777777" w:rsidR="009568D8" w:rsidRDefault="009568D8"/>
        </w:tc>
        <w:tc>
          <w:tcPr>
            <w:tcW w:w="1702" w:type="dxa"/>
          </w:tcPr>
          <w:p w14:paraId="7FB14DCC" w14:textId="77777777" w:rsidR="009568D8" w:rsidRDefault="009568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0027D4D" w14:textId="77777777" w:rsidR="009568D8" w:rsidRDefault="00106F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9568D8" w14:paraId="0D41DE4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EA521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568D8" w:rsidRPr="00A35FEE" w14:paraId="6BB5AE6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7E916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тестовых заданий, комплект практических заданий</w:t>
            </w:r>
            <w:r w:rsidR="00A35F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темы докладов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9568D8" w:rsidRPr="00A35FEE" w14:paraId="7922CCED" w14:textId="77777777">
        <w:trPr>
          <w:trHeight w:hRule="exact" w:val="277"/>
        </w:trPr>
        <w:tc>
          <w:tcPr>
            <w:tcW w:w="710" w:type="dxa"/>
          </w:tcPr>
          <w:p w14:paraId="33F1B011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59FC4AA0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3EC7BCC8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0FA22AA3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5B4A6ADB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0F243E0" w14:textId="77777777" w:rsidR="009568D8" w:rsidRPr="00424794" w:rsidRDefault="009568D8">
            <w:pPr>
              <w:rPr>
                <w:lang w:val="ru-RU"/>
              </w:rPr>
            </w:pPr>
          </w:p>
        </w:tc>
      </w:tr>
      <w:tr w:rsidR="009568D8" w:rsidRPr="00A35FEE" w14:paraId="2EDFCB8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1C9729" w14:textId="77777777" w:rsidR="009568D8" w:rsidRPr="00424794" w:rsidRDefault="00106F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568D8" w14:paraId="2E57B64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EAB8A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568D8" w14:paraId="3FCFDD1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7D5BE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568D8" w14:paraId="68465AA9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0EFE8" w14:textId="77777777" w:rsidR="009568D8" w:rsidRDefault="009568D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04E21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22053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F1647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568D8" w14:paraId="5206CD0A" w14:textId="77777777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1006D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A392E" w14:textId="77777777" w:rsidR="009568D8" w:rsidRDefault="009568D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05C9F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теория и практика. Психофизиология профессиональной деятельности и безопасность труда персонала: Учеб.-практ.пособие для студентов вузов,обуч-ся по спец."Управление персоналом" и "Менеджмент организации":рек.Советом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E2178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2012</w:t>
            </w:r>
          </w:p>
        </w:tc>
      </w:tr>
      <w:tr w:rsidR="009568D8" w14:paraId="29E57894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4C74E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EF0E5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В.П., Лапаев Д.Н.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C812A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Корпоративный менеджмент в машиностроении: учеб.пособие для вузов:рек.УМО по образованию в области производст.менеджмента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431C0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9568D8" w14:paraId="080C31D5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F99D5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D78EF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Беляков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572FF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жизнедеятельности. Охрана труда: учеб.для бакалавров:допущено М-вом сельского хоз-ва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95204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2013</w:t>
            </w:r>
          </w:p>
        </w:tc>
      </w:tr>
      <w:tr w:rsidR="009568D8" w14:paraId="3C92AAA0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06BB4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0C27C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Башмаков В.И., Тихонова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2170B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социальным развитием персонала: Учеб.для студентов учреждений высш.проф.образования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ACE8B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9568D8" w14:paraId="6404DC8D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886FA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F1045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Попов Ю.П.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FECAE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труда: учеб.пособие для студентов образоват.учреждений сред.проф.образования:допущено Минобрнауки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778E0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2014</w:t>
            </w:r>
          </w:p>
        </w:tc>
      </w:tr>
      <w:tr w:rsidR="009568D8" w14:paraId="5C9F7733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DE963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F3E7A" w14:textId="77777777" w:rsidR="009568D8" w:rsidRDefault="009568D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C9B0C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Корпоративная социальная ответственность: учеб.по напр."Менеджмент":допущено УМО вузов РФ по образованию в обл.менеджмента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4F533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2014</w:t>
            </w:r>
          </w:p>
        </w:tc>
      </w:tr>
      <w:tr w:rsidR="009568D8" w14:paraId="393EDD9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CB8EA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568D8" w14:paraId="72A71880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80256" w14:textId="77777777" w:rsidR="009568D8" w:rsidRDefault="009568D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E6939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76A3A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30797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568D8" w14:paraId="47F8A241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3CF07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A0202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Самыгин С.И., Епифанцев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BBEA0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и психология управления: учеб.пособие для студентов вузов:рек.УМО по классич.университет.образованию М-ва образования и науки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CC6F0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  <w:tr w:rsidR="009568D8" w14:paraId="2F4B966A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572E1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4DE5B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Кибанов А.Я., Дуракова И.Б.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320DF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организации: актуальные технологии найма, адаптации и аттестации: учеб.пособие для студентов вузов:рек.УМО вузов России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106B9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  <w:tr w:rsidR="009568D8" w:rsidRPr="00A35FEE" w14:paraId="22923FA6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6249F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79F83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Благов Ю.Е.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F1D76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Корпоративная социальная ответственность: эволюция концепции: [монография]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A238A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Высшая школа менеджмента, 2011</w:t>
            </w:r>
          </w:p>
        </w:tc>
      </w:tr>
      <w:tr w:rsidR="009568D8" w14:paraId="56D577AE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086F7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68C65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Галковская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4D049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Сетевое взаимодействие и социальное партнерство в муниципальном образовательном пространстве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7794E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568D8" w14:paraId="200B9B19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D3FF3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B4324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Панова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B8B33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 системы управления персоналом: проблемы и перспективы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81C8A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568D8" w14:paraId="3642137A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9D410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95CAD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Лукьянова Т.В., Ярцева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54438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теория и практика. Управление инновациями в кадровой работе: Учеб.-практ.пособие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6FD59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2012</w:t>
            </w:r>
          </w:p>
        </w:tc>
      </w:tr>
      <w:tr w:rsidR="009568D8" w14:paraId="6C95B5D9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2087D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C5CBB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Тульчинский Г.Л.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E4A0C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Корпоративная социальная ответственность: технологии и оценка эффективности: учеб.для студентов вузов,обуч-ся по экон.напр.и спец.:допущено УМО высш.образования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B9F93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2014</w:t>
            </w:r>
          </w:p>
        </w:tc>
      </w:tr>
      <w:tr w:rsidR="009568D8" w14:paraId="21D2459F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E31CE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97BF0" w14:textId="77777777" w:rsidR="009568D8" w:rsidRDefault="009568D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46055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труда и пожарная безопасность в образовательных учреждениях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074EB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9568D8" w:rsidRPr="00A35FEE" w14:paraId="2CB5881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5AE1E" w14:textId="77777777" w:rsidR="009568D8" w:rsidRPr="00424794" w:rsidRDefault="00106F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568D8" w:rsidRPr="00A35FEE" w14:paraId="697BCB3E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1E5D7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B5800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Григорян Е. С. , Юрасов И. А. Корпоративная социальная ответственность: учебник.</w:t>
            </w:r>
          </w:p>
        </w:tc>
      </w:tr>
      <w:tr w:rsidR="009568D8" w:rsidRPr="00A35FEE" w14:paraId="0781BAF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10228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CA34D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Поварич И. П. Корпоративная социальная ответственность: учебное пособие.</w:t>
            </w:r>
          </w:p>
        </w:tc>
      </w:tr>
      <w:tr w:rsidR="009568D8" w:rsidRPr="00A35FEE" w14:paraId="1CFA28A7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E17C2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21D48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Глянько А. П. Управление этикой и социальной ответственностью компании.</w:t>
            </w:r>
          </w:p>
        </w:tc>
      </w:tr>
      <w:tr w:rsidR="009568D8" w:rsidRPr="00A35FEE" w14:paraId="251A28D2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64BCF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7266E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Перегудов С. П. , Семененко И. С. Корпоративное гражданство: концепции, мировая практика и российские реалии.</w:t>
            </w:r>
          </w:p>
        </w:tc>
      </w:tr>
      <w:tr w:rsidR="009568D8" w:rsidRPr="00A35FEE" w14:paraId="76981430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CD87A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9B881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Гудкова Т. В. Особенности корпоративной культуры российских компа­ний: монография.</w:t>
            </w:r>
          </w:p>
        </w:tc>
      </w:tr>
      <w:tr w:rsidR="009568D8" w14:paraId="346C215B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B61C9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328AC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Экономические основы социальной работы: учебник/ под ред.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Маяцкая И.Н.</w:t>
            </w:r>
          </w:p>
        </w:tc>
      </w:tr>
      <w:tr w:rsidR="009568D8" w14:paraId="7DDE053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875DA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568D8" w14:paraId="0160CF6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ABA5D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C6239" w14:textId="77777777" w:rsidR="009568D8" w:rsidRDefault="00106F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Windows XP, Word, Excel, PowerPoint, Internet Explorer, компьютерная тестовая система Moodle</w:t>
            </w:r>
          </w:p>
        </w:tc>
      </w:tr>
      <w:tr w:rsidR="009568D8" w14:paraId="3A5B979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203E0" w14:textId="77777777" w:rsidR="009568D8" w:rsidRDefault="00106F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568D8" w:rsidRPr="00A35FEE" w14:paraId="6157BBA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29055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7F3FB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- справочная правовая система "Консультант Плюс";</w:t>
            </w:r>
          </w:p>
        </w:tc>
      </w:tr>
    </w:tbl>
    <w:p w14:paraId="7DC5C1FD" w14:textId="77777777" w:rsidR="009568D8" w:rsidRPr="00424794" w:rsidRDefault="00106FBE">
      <w:pPr>
        <w:rPr>
          <w:sz w:val="0"/>
          <w:szCs w:val="0"/>
          <w:lang w:val="ru-RU"/>
        </w:rPr>
      </w:pPr>
      <w:r w:rsidRPr="0042479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3"/>
        <w:gridCol w:w="4764"/>
        <w:gridCol w:w="987"/>
      </w:tblGrid>
      <w:tr w:rsidR="009568D8" w14:paraId="7AB55571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6AFF116" w14:textId="77777777" w:rsidR="009568D8" w:rsidRDefault="00106F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46C09B4E" w14:textId="77777777" w:rsidR="009568D8" w:rsidRDefault="009568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612CFA8" w14:textId="77777777" w:rsidR="009568D8" w:rsidRDefault="00106F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9568D8" w:rsidRPr="00A35FEE" w14:paraId="35739F5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BC218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1D7E2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справочная правовая система "Гарант";</w:t>
            </w:r>
          </w:p>
        </w:tc>
      </w:tr>
      <w:tr w:rsidR="009568D8" w:rsidRPr="00A35FEE" w14:paraId="267BC69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3B254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D1A6F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электронная библиотека книг и журналов;</w:t>
            </w:r>
          </w:p>
        </w:tc>
      </w:tr>
      <w:tr w:rsidR="009568D8" w:rsidRPr="00A35FEE" w14:paraId="5FE2476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ED736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32795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moluch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сайт журнала «Молодой учёный»;</w:t>
            </w:r>
          </w:p>
        </w:tc>
      </w:tr>
      <w:tr w:rsidR="009568D8" w:rsidRPr="00A35FEE" w14:paraId="7BC168F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B5208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6B52E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крупнейший российский информационный портал в области науки, технологии, медицины и образования;</w:t>
            </w:r>
          </w:p>
        </w:tc>
      </w:tr>
      <w:tr w:rsidR="009568D8" w:rsidRPr="00A35FEE" w14:paraId="491A743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5DCD2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54A92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федеральный образовательный портал;</w:t>
            </w:r>
          </w:p>
        </w:tc>
      </w:tr>
      <w:tr w:rsidR="009568D8" w:rsidRPr="00A35FEE" w14:paraId="68D6F5E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85BA3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03BE7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rspp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Российский союз промышленников;</w:t>
            </w:r>
          </w:p>
        </w:tc>
      </w:tr>
      <w:tr w:rsidR="009568D8" w:rsidRPr="00A35FEE" w14:paraId="190B003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4181A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D62FB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/– универсальные базы данных изданий России и стран СНГ.</w:t>
            </w:r>
          </w:p>
        </w:tc>
      </w:tr>
      <w:tr w:rsidR="009568D8" w:rsidRPr="00A35FEE" w14:paraId="6BB49484" w14:textId="77777777">
        <w:trPr>
          <w:trHeight w:hRule="exact" w:val="277"/>
        </w:trPr>
        <w:tc>
          <w:tcPr>
            <w:tcW w:w="766" w:type="dxa"/>
          </w:tcPr>
          <w:p w14:paraId="561501D2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7EF3B113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65DD134C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D3A2BF0" w14:textId="77777777" w:rsidR="009568D8" w:rsidRPr="00424794" w:rsidRDefault="009568D8">
            <w:pPr>
              <w:rPr>
                <w:lang w:val="ru-RU"/>
              </w:rPr>
            </w:pPr>
          </w:p>
        </w:tc>
      </w:tr>
      <w:tr w:rsidR="009568D8" w:rsidRPr="00A35FEE" w14:paraId="1D67DDF1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B26F63" w14:textId="77777777" w:rsidR="009568D8" w:rsidRPr="00424794" w:rsidRDefault="00106F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568D8" w:rsidRPr="00A35FEE" w14:paraId="4C8615DD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A2A23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F5468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видеолекционной техникой для презентации, ПЭВМ, средствами звуковоспроизведения, экраном и выходом в сеть Интернет.</w:t>
            </w:r>
          </w:p>
        </w:tc>
      </w:tr>
      <w:tr w:rsidR="009568D8" w:rsidRPr="00A35FEE" w14:paraId="1E67625F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19155" w14:textId="77777777" w:rsidR="009568D8" w:rsidRDefault="00106F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13FC0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оборудование, ПЭВМ</w:t>
            </w:r>
          </w:p>
        </w:tc>
      </w:tr>
      <w:tr w:rsidR="009568D8" w:rsidRPr="00A35FEE" w14:paraId="733AC711" w14:textId="77777777">
        <w:trPr>
          <w:trHeight w:hRule="exact" w:val="277"/>
        </w:trPr>
        <w:tc>
          <w:tcPr>
            <w:tcW w:w="766" w:type="dxa"/>
          </w:tcPr>
          <w:p w14:paraId="7F35A422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47E6B372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787F096E" w14:textId="77777777" w:rsidR="009568D8" w:rsidRPr="00424794" w:rsidRDefault="009568D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C99CC2E" w14:textId="77777777" w:rsidR="009568D8" w:rsidRPr="00424794" w:rsidRDefault="009568D8">
            <w:pPr>
              <w:rPr>
                <w:lang w:val="ru-RU"/>
              </w:rPr>
            </w:pPr>
          </w:p>
        </w:tc>
      </w:tr>
      <w:tr w:rsidR="009568D8" w:rsidRPr="00A35FEE" w14:paraId="1313B329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F3C685" w14:textId="77777777" w:rsidR="009568D8" w:rsidRPr="00424794" w:rsidRDefault="00106F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568D8" w:rsidRPr="00A35FEE" w14:paraId="47F24922" w14:textId="77777777">
        <w:trPr>
          <w:trHeight w:hRule="exact" w:val="157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CF360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52A18EA7" w14:textId="77777777" w:rsidR="009568D8" w:rsidRPr="00424794" w:rsidRDefault="009568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1AEA8259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14:paraId="31975677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15DCEDAC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14:paraId="57969C2D" w14:textId="77777777" w:rsidR="009568D8" w:rsidRPr="00424794" w:rsidRDefault="00106F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14:paraId="34EC6E93" w14:textId="77777777" w:rsidR="009568D8" w:rsidRPr="00424794" w:rsidRDefault="009568D8">
      <w:pPr>
        <w:rPr>
          <w:lang w:val="ru-RU"/>
        </w:rPr>
      </w:pPr>
    </w:p>
    <w:sectPr w:rsidR="009568D8" w:rsidRPr="0042479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06FBE"/>
    <w:rsid w:val="001F0BC7"/>
    <w:rsid w:val="00424794"/>
    <w:rsid w:val="009568D8"/>
    <w:rsid w:val="00A2255F"/>
    <w:rsid w:val="00A35FEE"/>
    <w:rsid w:val="00A57C5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6D5D4E"/>
  <w15:docId w15:val="{D06F512A-6DA7-4CDA-BCCC-508CE4F62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6F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3231</Words>
  <Characters>18423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2018-2019_38_04_02 МЗМ-17,18_plx_Социальная политика государства и управление социальным развитием организации</vt:lpstr>
      <vt:lpstr>Лист1</vt:lpstr>
    </vt:vector>
  </TitlesOfParts>
  <Company/>
  <LinksUpToDate>false</LinksUpToDate>
  <CharactersWithSpaces>21611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МЗМ-17,18_plx_Социальная политика государства и управление социальным развитием организации</dc:title>
  <dc:creator>FastReport.NET</dc:creator>
  <cp:lastModifiedBy>Татьяна Лебедева</cp:lastModifiedBy>
  <cp:revision>7</cp:revision>
  <cp:lastPrinted>2019-03-22T12:53:00Z</cp:lastPrinted>
  <dcterms:created xsi:type="dcterms:W3CDTF">2019-03-22T12:51:00Z</dcterms:created>
  <dcterms:modified xsi:type="dcterms:W3CDTF">2019-08-30T23:23:00Z</dcterms:modified>
</cp:coreProperties>
</file>